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7A" w:rsidRDefault="0031047A" w:rsidP="0031047A">
      <w:pPr>
        <w:jc w:val="center"/>
        <w:rPr>
          <w:b/>
          <w:sz w:val="28"/>
          <w:szCs w:val="28"/>
        </w:rPr>
      </w:pPr>
    </w:p>
    <w:p w:rsidR="0031047A" w:rsidRDefault="0031047A" w:rsidP="0031047A">
      <w:pPr>
        <w:jc w:val="center"/>
        <w:rPr>
          <w:b/>
          <w:sz w:val="28"/>
          <w:szCs w:val="28"/>
        </w:rPr>
      </w:pPr>
    </w:p>
    <w:p w:rsidR="0031047A" w:rsidRDefault="0031047A" w:rsidP="0031047A">
      <w:pPr>
        <w:jc w:val="center"/>
        <w:rPr>
          <w:b/>
          <w:sz w:val="28"/>
          <w:szCs w:val="28"/>
        </w:rPr>
      </w:pPr>
    </w:p>
    <w:p w:rsidR="0031047A" w:rsidRDefault="0031047A" w:rsidP="0031047A">
      <w:pPr>
        <w:jc w:val="center"/>
        <w:rPr>
          <w:b/>
          <w:sz w:val="28"/>
          <w:szCs w:val="28"/>
        </w:rPr>
      </w:pPr>
    </w:p>
    <w:p w:rsidR="0031047A" w:rsidRDefault="0031047A" w:rsidP="0031047A">
      <w:pPr>
        <w:jc w:val="center"/>
        <w:rPr>
          <w:b/>
          <w:sz w:val="28"/>
          <w:szCs w:val="28"/>
        </w:rPr>
      </w:pPr>
    </w:p>
    <w:p w:rsidR="0031047A" w:rsidRDefault="0031047A" w:rsidP="0031047A">
      <w:pPr>
        <w:jc w:val="center"/>
        <w:rPr>
          <w:b/>
          <w:sz w:val="28"/>
          <w:szCs w:val="28"/>
        </w:rPr>
      </w:pPr>
    </w:p>
    <w:p w:rsidR="0031047A" w:rsidRDefault="0031047A" w:rsidP="0031047A">
      <w:pPr>
        <w:jc w:val="center"/>
        <w:rPr>
          <w:b/>
          <w:sz w:val="28"/>
          <w:szCs w:val="28"/>
        </w:rPr>
      </w:pPr>
    </w:p>
    <w:p w:rsidR="0031047A" w:rsidRDefault="0031047A" w:rsidP="0031047A">
      <w:pPr>
        <w:jc w:val="center"/>
        <w:rPr>
          <w:b/>
          <w:sz w:val="28"/>
          <w:szCs w:val="28"/>
        </w:rPr>
      </w:pPr>
    </w:p>
    <w:p w:rsidR="0031047A" w:rsidRDefault="0031047A" w:rsidP="0031047A">
      <w:pPr>
        <w:jc w:val="center"/>
        <w:rPr>
          <w:b/>
          <w:sz w:val="28"/>
          <w:szCs w:val="28"/>
        </w:rPr>
      </w:pPr>
    </w:p>
    <w:p w:rsidR="0031047A" w:rsidRDefault="0031047A" w:rsidP="0031047A">
      <w:pPr>
        <w:jc w:val="center"/>
        <w:rPr>
          <w:b/>
          <w:sz w:val="28"/>
          <w:szCs w:val="28"/>
        </w:rPr>
      </w:pPr>
    </w:p>
    <w:p w:rsidR="0031047A" w:rsidRDefault="0031047A" w:rsidP="0031047A">
      <w:pPr>
        <w:rPr>
          <w:b/>
          <w:sz w:val="28"/>
          <w:szCs w:val="28"/>
        </w:rPr>
      </w:pPr>
    </w:p>
    <w:p w:rsidR="0031047A" w:rsidRDefault="0031047A" w:rsidP="0031047A">
      <w:pPr>
        <w:rPr>
          <w:b/>
          <w:sz w:val="28"/>
          <w:szCs w:val="28"/>
        </w:rPr>
      </w:pPr>
    </w:p>
    <w:p w:rsidR="00E50106" w:rsidRDefault="00E50106" w:rsidP="0031047A">
      <w:pPr>
        <w:rPr>
          <w:b/>
          <w:sz w:val="28"/>
          <w:szCs w:val="28"/>
        </w:rPr>
      </w:pPr>
    </w:p>
    <w:p w:rsidR="00286B7A" w:rsidRDefault="00286B7A" w:rsidP="0031047A">
      <w:pPr>
        <w:rPr>
          <w:b/>
          <w:sz w:val="28"/>
          <w:szCs w:val="28"/>
        </w:rPr>
      </w:pPr>
    </w:p>
    <w:p w:rsidR="00286B7A" w:rsidRDefault="00286B7A" w:rsidP="0031047A">
      <w:pPr>
        <w:rPr>
          <w:b/>
          <w:sz w:val="28"/>
          <w:szCs w:val="28"/>
        </w:rPr>
      </w:pPr>
    </w:p>
    <w:p w:rsidR="0031047A" w:rsidRDefault="0031047A" w:rsidP="0031047A">
      <w:pPr>
        <w:rPr>
          <w:b/>
          <w:sz w:val="28"/>
          <w:szCs w:val="28"/>
        </w:rPr>
      </w:pPr>
    </w:p>
    <w:p w:rsidR="0031047A" w:rsidRDefault="0031047A" w:rsidP="00310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rStyle w:val="a5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№ </w:t>
      </w:r>
      <w:r w:rsidR="00AD76D2">
        <w:rPr>
          <w:b/>
          <w:sz w:val="28"/>
          <w:szCs w:val="28"/>
        </w:rPr>
        <w:t>2754</w:t>
      </w:r>
      <w:r>
        <w:rPr>
          <w:b/>
          <w:sz w:val="28"/>
          <w:szCs w:val="28"/>
        </w:rPr>
        <w:t>/02</w:t>
      </w:r>
    </w:p>
    <w:p w:rsidR="0031047A" w:rsidRDefault="0031047A" w:rsidP="0031047A">
      <w:pPr>
        <w:jc w:val="center"/>
        <w:rPr>
          <w:b/>
          <w:sz w:val="28"/>
          <w:szCs w:val="28"/>
        </w:rPr>
      </w:pPr>
    </w:p>
    <w:p w:rsidR="0031047A" w:rsidRDefault="0031047A" w:rsidP="0031047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 Ростов-на-Дону</w:t>
      </w:r>
    </w:p>
    <w:p w:rsidR="0031047A" w:rsidRDefault="0031047A" w:rsidP="0031047A">
      <w:pPr>
        <w:jc w:val="center"/>
        <w:rPr>
          <w:sz w:val="28"/>
          <w:szCs w:val="28"/>
        </w:rPr>
      </w:pPr>
    </w:p>
    <w:p w:rsidR="0031047A" w:rsidRDefault="0031047A" w:rsidP="003104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AD76D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6D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76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047A" w:rsidRDefault="0031047A" w:rsidP="003104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AD76D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6D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76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047A" w:rsidRDefault="0031047A" w:rsidP="0031047A">
      <w:pPr>
        <w:rPr>
          <w:sz w:val="28"/>
          <w:szCs w:val="28"/>
        </w:rPr>
      </w:pPr>
    </w:p>
    <w:p w:rsidR="0031047A" w:rsidRDefault="0031047A" w:rsidP="00310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Управления Федеральной антимонопольной службы по Ростовской области (далее – </w:t>
      </w:r>
      <w:proofErr w:type="gramStart"/>
      <w:r>
        <w:rPr>
          <w:b/>
          <w:sz w:val="28"/>
          <w:szCs w:val="28"/>
        </w:rPr>
        <w:t>Ростовское</w:t>
      </w:r>
      <w:proofErr w:type="gramEnd"/>
      <w:r>
        <w:rPr>
          <w:b/>
          <w:sz w:val="28"/>
          <w:szCs w:val="28"/>
        </w:rPr>
        <w:t xml:space="preserve"> УФАС России</w:t>
      </w:r>
      <w:r>
        <w:rPr>
          <w:sz w:val="28"/>
          <w:szCs w:val="28"/>
        </w:rPr>
        <w:t>) по рассмотрению дела о нарушении антимонопольного законодательства в составе:</w:t>
      </w:r>
    </w:p>
    <w:p w:rsidR="0031047A" w:rsidRDefault="0031047A" w:rsidP="0031047A">
      <w:pPr>
        <w:jc w:val="both"/>
        <w:rPr>
          <w:sz w:val="28"/>
          <w:szCs w:val="28"/>
        </w:rPr>
      </w:pPr>
    </w:p>
    <w:p w:rsidR="0031047A" w:rsidRDefault="0031047A" w:rsidP="0031047A">
      <w:pPr>
        <w:ind w:left="4238" w:hanging="42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  <w:t>Батурин С.В. – зам. руководителя управления – начальник отдела информационно-аналитического и взаимодействия с полномочным представителем Президента РФ;</w:t>
      </w:r>
    </w:p>
    <w:p w:rsidR="0031047A" w:rsidRDefault="0031047A" w:rsidP="0031047A">
      <w:pPr>
        <w:ind w:left="4238" w:hanging="42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proofErr w:type="spellStart"/>
      <w:r w:rsidR="000254A5">
        <w:rPr>
          <w:sz w:val="28"/>
          <w:szCs w:val="28"/>
        </w:rPr>
        <w:t>Бубельцова</w:t>
      </w:r>
      <w:proofErr w:type="spellEnd"/>
      <w:r w:rsidR="000254A5">
        <w:rPr>
          <w:sz w:val="28"/>
          <w:szCs w:val="28"/>
        </w:rPr>
        <w:t xml:space="preserve"> О.С.</w:t>
      </w:r>
      <w:r>
        <w:rPr>
          <w:sz w:val="28"/>
          <w:szCs w:val="28"/>
        </w:rPr>
        <w:t xml:space="preserve"> –</w:t>
      </w:r>
      <w:r w:rsidR="000254A5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отдела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антимонопольного законодательства; </w:t>
      </w:r>
    </w:p>
    <w:p w:rsidR="0031047A" w:rsidRDefault="0031047A" w:rsidP="0031047A">
      <w:pPr>
        <w:ind w:left="423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Опруженков</w:t>
      </w:r>
      <w:proofErr w:type="spellEnd"/>
      <w:r>
        <w:rPr>
          <w:sz w:val="28"/>
          <w:szCs w:val="28"/>
        </w:rPr>
        <w:t xml:space="preserve"> А.В. – </w:t>
      </w:r>
      <w:r w:rsidR="00AD76D2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– эксперт отдела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антимонопольного законодательства;</w:t>
      </w:r>
    </w:p>
    <w:p w:rsidR="0031047A" w:rsidRDefault="0031047A" w:rsidP="0031047A">
      <w:pPr>
        <w:ind w:left="4238"/>
        <w:contextualSpacing/>
        <w:jc w:val="both"/>
        <w:rPr>
          <w:sz w:val="28"/>
          <w:szCs w:val="28"/>
        </w:rPr>
      </w:pPr>
    </w:p>
    <w:p w:rsidR="0031047A" w:rsidRDefault="0031047A" w:rsidP="003104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b/>
          <w:sz w:val="28"/>
          <w:szCs w:val="28"/>
        </w:rPr>
        <w:t>далее – Комиссия</w:t>
      </w:r>
      <w:r>
        <w:rPr>
          <w:sz w:val="28"/>
          <w:szCs w:val="28"/>
        </w:rPr>
        <w:t xml:space="preserve">) рассмотрев дело № </w:t>
      </w:r>
      <w:r w:rsidR="00AD76D2">
        <w:rPr>
          <w:sz w:val="28"/>
          <w:szCs w:val="28"/>
        </w:rPr>
        <w:t>2754</w:t>
      </w:r>
      <w:r>
        <w:rPr>
          <w:sz w:val="28"/>
          <w:szCs w:val="28"/>
        </w:rPr>
        <w:t xml:space="preserve">/02 от </w:t>
      </w:r>
      <w:r w:rsidR="00AD76D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AD76D2">
        <w:rPr>
          <w:sz w:val="28"/>
          <w:szCs w:val="28"/>
        </w:rPr>
        <w:t>12</w:t>
      </w:r>
      <w:r>
        <w:rPr>
          <w:sz w:val="28"/>
          <w:szCs w:val="28"/>
        </w:rPr>
        <w:t xml:space="preserve">.2013 года о нарушении </w:t>
      </w:r>
      <w:r w:rsidR="000254A5" w:rsidRPr="0096569B">
        <w:rPr>
          <w:bCs/>
          <w:sz w:val="28"/>
          <w:szCs w:val="28"/>
        </w:rPr>
        <w:t xml:space="preserve">обществом с ограниченной ответственностью «Газпром </w:t>
      </w:r>
      <w:proofErr w:type="spellStart"/>
      <w:r w:rsidR="000254A5" w:rsidRPr="0096569B">
        <w:rPr>
          <w:bCs/>
          <w:sz w:val="28"/>
          <w:szCs w:val="28"/>
        </w:rPr>
        <w:t>межрегионгаз</w:t>
      </w:r>
      <w:proofErr w:type="spellEnd"/>
      <w:r w:rsidR="000254A5" w:rsidRPr="0096569B">
        <w:rPr>
          <w:bCs/>
          <w:sz w:val="28"/>
          <w:szCs w:val="28"/>
        </w:rPr>
        <w:t xml:space="preserve"> Ростов – на – Дону» (далее – ООО «Газпром </w:t>
      </w:r>
      <w:proofErr w:type="spellStart"/>
      <w:r w:rsidR="000254A5" w:rsidRPr="0096569B">
        <w:rPr>
          <w:bCs/>
          <w:sz w:val="28"/>
          <w:szCs w:val="28"/>
        </w:rPr>
        <w:t>межрегионгаз</w:t>
      </w:r>
      <w:proofErr w:type="spellEnd"/>
      <w:r w:rsidR="000254A5" w:rsidRPr="0096569B">
        <w:rPr>
          <w:bCs/>
          <w:sz w:val="28"/>
          <w:szCs w:val="28"/>
        </w:rPr>
        <w:t xml:space="preserve"> Ростов – на – Дону»; 344006, г. Ростов – на – Дону, пр.</w:t>
      </w:r>
      <w:proofErr w:type="gramEnd"/>
      <w:r w:rsidR="000254A5" w:rsidRPr="0096569B">
        <w:rPr>
          <w:bCs/>
          <w:sz w:val="28"/>
          <w:szCs w:val="28"/>
        </w:rPr>
        <w:t xml:space="preserve"> </w:t>
      </w:r>
      <w:proofErr w:type="gramStart"/>
      <w:r w:rsidR="000254A5" w:rsidRPr="0096569B">
        <w:rPr>
          <w:bCs/>
          <w:sz w:val="28"/>
          <w:szCs w:val="28"/>
        </w:rPr>
        <w:t xml:space="preserve">Ворошиловский, </w:t>
      </w:r>
      <w:r w:rsidR="000254A5" w:rsidRPr="0096569B">
        <w:rPr>
          <w:bCs/>
          <w:sz w:val="28"/>
          <w:szCs w:val="28"/>
        </w:rPr>
        <w:lastRenderedPageBreak/>
        <w:t>20/17)</w:t>
      </w:r>
      <w:r w:rsidR="000254A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части 1 статьи 10 Федерального закона от 26.07.2006 года №135-ФЗ «О защите конкуренции» (</w:t>
      </w:r>
      <w:r>
        <w:rPr>
          <w:b/>
          <w:sz w:val="28"/>
          <w:szCs w:val="28"/>
        </w:rPr>
        <w:t>далее – ФЗ «О защите конкуренции»</w:t>
      </w:r>
      <w:r>
        <w:rPr>
          <w:sz w:val="28"/>
          <w:szCs w:val="28"/>
        </w:rPr>
        <w:t xml:space="preserve">), </w:t>
      </w:r>
      <w:proofErr w:type="gramEnd"/>
    </w:p>
    <w:p w:rsidR="00CF1039" w:rsidRDefault="00CF1039" w:rsidP="0031047A">
      <w:pPr>
        <w:ind w:firstLine="709"/>
        <w:jc w:val="center"/>
        <w:rPr>
          <w:b/>
          <w:sz w:val="28"/>
          <w:szCs w:val="28"/>
        </w:rPr>
      </w:pPr>
    </w:p>
    <w:p w:rsidR="00CF1039" w:rsidRDefault="0031047A" w:rsidP="00FA45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УСТАНОВИЛА:</w:t>
      </w:r>
    </w:p>
    <w:p w:rsidR="00AD76D2" w:rsidRDefault="00AD76D2" w:rsidP="00AD76D2">
      <w:pPr>
        <w:ind w:firstLine="709"/>
        <w:jc w:val="both"/>
        <w:rPr>
          <w:sz w:val="28"/>
          <w:szCs w:val="28"/>
        </w:rPr>
      </w:pPr>
    </w:p>
    <w:p w:rsidR="00AD76D2" w:rsidRDefault="00AD76D2" w:rsidP="00AD76D2">
      <w:pPr>
        <w:ind w:firstLine="709"/>
        <w:jc w:val="both"/>
        <w:rPr>
          <w:sz w:val="28"/>
          <w:szCs w:val="28"/>
        </w:rPr>
      </w:pPr>
      <w:proofErr w:type="gramStart"/>
      <w:r w:rsidRPr="00AD0240">
        <w:rPr>
          <w:sz w:val="28"/>
          <w:szCs w:val="28"/>
        </w:rPr>
        <w:t>В Управлени</w:t>
      </w:r>
      <w:r>
        <w:rPr>
          <w:sz w:val="28"/>
          <w:szCs w:val="28"/>
        </w:rPr>
        <w:t>е</w:t>
      </w:r>
      <w:r w:rsidRPr="00AD0240">
        <w:rPr>
          <w:sz w:val="28"/>
          <w:szCs w:val="28"/>
        </w:rPr>
        <w:t xml:space="preserve"> Федеральной антимонопольной служ</w:t>
      </w:r>
      <w:r>
        <w:rPr>
          <w:sz w:val="28"/>
          <w:szCs w:val="28"/>
        </w:rPr>
        <w:t xml:space="preserve">бы по Ростовской области (далее – </w:t>
      </w:r>
      <w:r w:rsidRPr="00AD0240">
        <w:rPr>
          <w:sz w:val="28"/>
          <w:szCs w:val="28"/>
        </w:rPr>
        <w:t>Ростовское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 xml:space="preserve">УФАС России) </w:t>
      </w:r>
      <w:r>
        <w:rPr>
          <w:sz w:val="28"/>
          <w:szCs w:val="28"/>
        </w:rPr>
        <w:t>поступило</w:t>
      </w:r>
      <w:r w:rsidRPr="00AD0240">
        <w:rPr>
          <w:sz w:val="28"/>
          <w:szCs w:val="28"/>
        </w:rPr>
        <w:t xml:space="preserve"> обращение</w:t>
      </w:r>
      <w:r w:rsidRPr="00587F07">
        <w:rPr>
          <w:sz w:val="28"/>
          <w:szCs w:val="28"/>
        </w:rPr>
        <w:t xml:space="preserve"> </w:t>
      </w:r>
      <w:r>
        <w:rPr>
          <w:sz w:val="28"/>
          <w:szCs w:val="28"/>
        </w:rPr>
        <w:t>Тороповой Е.И. (344072, г. Ростов – на – Дону, пр. 40 – лет Победы, д.63/8А, кв. 52)</w:t>
      </w:r>
      <w:r w:rsidRPr="00953A4B"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 xml:space="preserve">о неправомерных, на </w:t>
      </w:r>
      <w:r>
        <w:rPr>
          <w:sz w:val="28"/>
          <w:szCs w:val="28"/>
        </w:rPr>
        <w:t>ее</w:t>
      </w:r>
      <w:r w:rsidRPr="00AD0240">
        <w:rPr>
          <w:sz w:val="28"/>
          <w:szCs w:val="28"/>
        </w:rPr>
        <w:t xml:space="preserve"> взгляд, действиях</w:t>
      </w:r>
      <w:r>
        <w:rPr>
          <w:sz w:val="28"/>
          <w:szCs w:val="28"/>
        </w:rPr>
        <w:t xml:space="preserve"> </w:t>
      </w:r>
      <w:r w:rsidRPr="002C20FC">
        <w:rPr>
          <w:bCs/>
          <w:sz w:val="28"/>
          <w:szCs w:val="28"/>
        </w:rPr>
        <w:t>ООО «</w:t>
      </w:r>
      <w:r>
        <w:rPr>
          <w:bCs/>
          <w:sz w:val="28"/>
          <w:szCs w:val="28"/>
        </w:rPr>
        <w:t xml:space="preserve">Газпром </w:t>
      </w:r>
      <w:proofErr w:type="spellStart"/>
      <w:r>
        <w:rPr>
          <w:bCs/>
          <w:sz w:val="28"/>
          <w:szCs w:val="28"/>
        </w:rPr>
        <w:t>межрегионгаз</w:t>
      </w:r>
      <w:proofErr w:type="spellEnd"/>
      <w:r>
        <w:rPr>
          <w:bCs/>
          <w:sz w:val="28"/>
          <w:szCs w:val="28"/>
        </w:rPr>
        <w:t xml:space="preserve"> Ростов – на – Дону</w:t>
      </w:r>
      <w:r w:rsidRPr="002C20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488E">
        <w:rPr>
          <w:sz w:val="28"/>
          <w:szCs w:val="28"/>
        </w:rPr>
        <w:t>выразивши</w:t>
      </w:r>
      <w:r>
        <w:rPr>
          <w:sz w:val="28"/>
          <w:szCs w:val="28"/>
        </w:rPr>
        <w:t>х</w:t>
      </w:r>
      <w:r w:rsidRPr="00F6488E">
        <w:rPr>
          <w:sz w:val="28"/>
          <w:szCs w:val="28"/>
        </w:rPr>
        <w:t>ся</w:t>
      </w:r>
      <w:r>
        <w:rPr>
          <w:sz w:val="28"/>
          <w:szCs w:val="28"/>
        </w:rPr>
        <w:t xml:space="preserve"> в неправомерном прекращении поставки газа по адресу</w:t>
      </w:r>
      <w:r w:rsidRPr="00C65661">
        <w:rPr>
          <w:sz w:val="28"/>
          <w:szCs w:val="28"/>
        </w:rPr>
        <w:t>:</w:t>
      </w:r>
      <w:r>
        <w:rPr>
          <w:sz w:val="28"/>
          <w:szCs w:val="28"/>
        </w:rPr>
        <w:t xml:space="preserve"> г. Ростов – на – Дону, пр. 40 – лет Победы, д</w:t>
      </w:r>
      <w:proofErr w:type="gramEnd"/>
      <w:r>
        <w:rPr>
          <w:sz w:val="28"/>
          <w:szCs w:val="28"/>
        </w:rPr>
        <w:t>.63/8А, кв. 52.</w:t>
      </w:r>
    </w:p>
    <w:p w:rsidR="00AD76D2" w:rsidRDefault="00AD76D2" w:rsidP="00AD76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Торопова Е.И. является собственником квартиры, расположенной  по адресу</w:t>
      </w:r>
      <w:r w:rsidRPr="00C65661">
        <w:rPr>
          <w:sz w:val="28"/>
          <w:szCs w:val="28"/>
        </w:rPr>
        <w:t>:</w:t>
      </w:r>
      <w:r>
        <w:rPr>
          <w:sz w:val="28"/>
          <w:szCs w:val="28"/>
        </w:rPr>
        <w:t xml:space="preserve"> г. Ростов – на – Дону, пр. 40 – лет Победы, д.63/8А, кв. 52.</w:t>
      </w:r>
      <w:proofErr w:type="gramEnd"/>
    </w:p>
    <w:p w:rsidR="00AD76D2" w:rsidRDefault="00AD76D2" w:rsidP="00AD76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имя Тороповой Е.И в </w:t>
      </w:r>
      <w:r w:rsidRPr="002C20FC">
        <w:rPr>
          <w:bCs/>
          <w:sz w:val="28"/>
          <w:szCs w:val="28"/>
        </w:rPr>
        <w:t>ООО «</w:t>
      </w:r>
      <w:r>
        <w:rPr>
          <w:bCs/>
          <w:sz w:val="28"/>
          <w:szCs w:val="28"/>
        </w:rPr>
        <w:t xml:space="preserve">Газпром </w:t>
      </w:r>
      <w:proofErr w:type="spellStart"/>
      <w:r>
        <w:rPr>
          <w:bCs/>
          <w:sz w:val="28"/>
          <w:szCs w:val="28"/>
        </w:rPr>
        <w:t>межрегионгаз</w:t>
      </w:r>
      <w:proofErr w:type="spellEnd"/>
      <w:r>
        <w:rPr>
          <w:bCs/>
          <w:sz w:val="28"/>
          <w:szCs w:val="28"/>
        </w:rPr>
        <w:t xml:space="preserve"> Ростов – на – Дону</w:t>
      </w:r>
      <w:r w:rsidRPr="002C20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открыт лицевой счет № 30002354.</w:t>
      </w:r>
    </w:p>
    <w:p w:rsidR="00AD76D2" w:rsidRDefault="00AD76D2" w:rsidP="00AD76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12.11.2013г. представител</w:t>
      </w:r>
      <w:proofErr w:type="gramStart"/>
      <w:r>
        <w:rPr>
          <w:sz w:val="28"/>
          <w:szCs w:val="28"/>
        </w:rPr>
        <w:t xml:space="preserve">и </w:t>
      </w:r>
      <w:r w:rsidRPr="002C20FC">
        <w:rPr>
          <w:bCs/>
          <w:sz w:val="28"/>
          <w:szCs w:val="28"/>
        </w:rPr>
        <w:t>ООО</w:t>
      </w:r>
      <w:proofErr w:type="gramEnd"/>
      <w:r w:rsidRPr="002C20F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Газпром </w:t>
      </w:r>
      <w:proofErr w:type="spellStart"/>
      <w:r>
        <w:rPr>
          <w:bCs/>
          <w:sz w:val="28"/>
          <w:szCs w:val="28"/>
        </w:rPr>
        <w:t>межрегионгаз</w:t>
      </w:r>
      <w:proofErr w:type="spellEnd"/>
      <w:r>
        <w:rPr>
          <w:bCs/>
          <w:sz w:val="28"/>
          <w:szCs w:val="28"/>
        </w:rPr>
        <w:t xml:space="preserve"> Ростов – на – Дону</w:t>
      </w:r>
      <w:r w:rsidRPr="002C20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совместно с сотрудниками газораспределительной организации установили заглушки на газопроводе на входе в квартиру заявителя, тем самым прекратив ее газоснабжение.</w:t>
      </w:r>
    </w:p>
    <w:p w:rsidR="00AD76D2" w:rsidRPr="0097275A" w:rsidRDefault="00AD76D2" w:rsidP="0097275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По мнению заявителя, </w:t>
      </w:r>
      <w:r w:rsidR="00F24D1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ышеуказанные действия, в нарушение требований Постановления </w:t>
      </w:r>
      <w:r w:rsidR="00F24D1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равительства</w:t>
      </w:r>
      <w:r w:rsidR="00F24D1F">
        <w:rPr>
          <w:bCs/>
          <w:sz w:val="28"/>
          <w:szCs w:val="28"/>
        </w:rPr>
        <w:t xml:space="preserve"> РФ</w:t>
      </w:r>
      <w:r>
        <w:rPr>
          <w:bCs/>
          <w:sz w:val="28"/>
          <w:szCs w:val="28"/>
        </w:rPr>
        <w:t xml:space="preserve"> № 549</w:t>
      </w:r>
      <w:r w:rsidR="009727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21.07.2008г.</w:t>
      </w:r>
      <w:r w:rsidR="0097275A">
        <w:rPr>
          <w:bCs/>
          <w:sz w:val="28"/>
          <w:szCs w:val="28"/>
        </w:rPr>
        <w:t xml:space="preserve"> </w:t>
      </w:r>
      <w:r w:rsidR="0097275A">
        <w:rPr>
          <w:rFonts w:eastAsiaTheme="minorHAnsi"/>
          <w:sz w:val="28"/>
          <w:szCs w:val="28"/>
          <w:lang w:eastAsia="en-US"/>
        </w:rPr>
        <w:t>"О порядке поставки газа для обеспечения коммунально-бытовых нужд граждан"</w:t>
      </w:r>
      <w:r>
        <w:rPr>
          <w:bCs/>
          <w:sz w:val="28"/>
          <w:szCs w:val="28"/>
        </w:rPr>
        <w:t>, произведены без предварительного уведомления собственника квартиры.</w:t>
      </w:r>
    </w:p>
    <w:p w:rsidR="00AD76D2" w:rsidRDefault="00AD76D2" w:rsidP="009963FB">
      <w:pPr>
        <w:ind w:firstLine="709"/>
        <w:jc w:val="both"/>
        <w:rPr>
          <w:sz w:val="28"/>
          <w:szCs w:val="28"/>
        </w:rPr>
      </w:pPr>
      <w:r w:rsidRPr="009963FB">
        <w:rPr>
          <w:sz w:val="28"/>
          <w:szCs w:val="28"/>
        </w:rPr>
        <w:t xml:space="preserve">В этой связи, </w:t>
      </w:r>
      <w:r>
        <w:rPr>
          <w:sz w:val="28"/>
          <w:szCs w:val="28"/>
        </w:rPr>
        <w:t>Торопова Е.И считает, чт</w:t>
      </w:r>
      <w:proofErr w:type="gramStart"/>
      <w:r>
        <w:rPr>
          <w:sz w:val="28"/>
          <w:szCs w:val="28"/>
        </w:rPr>
        <w:t xml:space="preserve">о </w:t>
      </w:r>
      <w:r w:rsidRPr="009963FB">
        <w:rPr>
          <w:sz w:val="28"/>
          <w:szCs w:val="28"/>
        </w:rPr>
        <w:t>ООО</w:t>
      </w:r>
      <w:proofErr w:type="gramEnd"/>
      <w:r w:rsidRPr="009963FB">
        <w:rPr>
          <w:sz w:val="28"/>
          <w:szCs w:val="28"/>
        </w:rPr>
        <w:t xml:space="preserve"> «Газпром </w:t>
      </w:r>
      <w:proofErr w:type="spellStart"/>
      <w:r w:rsidRPr="009963FB">
        <w:rPr>
          <w:sz w:val="28"/>
          <w:szCs w:val="28"/>
        </w:rPr>
        <w:t>межрегионгаз</w:t>
      </w:r>
      <w:proofErr w:type="spellEnd"/>
      <w:r w:rsidRPr="009963FB">
        <w:rPr>
          <w:sz w:val="28"/>
          <w:szCs w:val="28"/>
        </w:rPr>
        <w:t xml:space="preserve"> Ростов – на – Дону» злоупотребил</w:t>
      </w:r>
      <w:r w:rsidR="00F24D1F">
        <w:rPr>
          <w:sz w:val="28"/>
          <w:szCs w:val="28"/>
        </w:rPr>
        <w:t>о</w:t>
      </w:r>
      <w:r w:rsidRPr="009963FB">
        <w:rPr>
          <w:sz w:val="28"/>
          <w:szCs w:val="28"/>
        </w:rPr>
        <w:t xml:space="preserve"> своим доминирующим положением на рынке по реализации природного газа, что является нарушением </w:t>
      </w:r>
      <w:r>
        <w:rPr>
          <w:sz w:val="28"/>
          <w:szCs w:val="28"/>
        </w:rPr>
        <w:t>части 1 статьи 10 Федерального закона от 26.07.2006 года №135-ФЗ «О защите конкуренции» (</w:t>
      </w:r>
      <w:r w:rsidRPr="009963FB">
        <w:rPr>
          <w:sz w:val="28"/>
          <w:szCs w:val="28"/>
        </w:rPr>
        <w:t>далее – ФЗ «О защите конкуренции»</w:t>
      </w:r>
      <w:r>
        <w:rPr>
          <w:sz w:val="28"/>
          <w:szCs w:val="28"/>
        </w:rPr>
        <w:t>)</w:t>
      </w:r>
    </w:p>
    <w:p w:rsidR="0031047A" w:rsidRDefault="0031047A" w:rsidP="00310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Изложенные обстоятельства послужили основанием для возбуждения настоящего дела.</w:t>
      </w:r>
    </w:p>
    <w:p w:rsidR="0031047A" w:rsidRDefault="0031047A" w:rsidP="00310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Изучив материалы дела, оценив доводы лиц, участвующих в деле, Комиссия пришла к следующим выводам:</w:t>
      </w:r>
    </w:p>
    <w:p w:rsidR="0031047A" w:rsidRDefault="0031047A" w:rsidP="0031047A">
      <w:pPr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52639" w:rsidRPr="0096569B">
        <w:rPr>
          <w:bCs/>
          <w:sz w:val="28"/>
          <w:szCs w:val="28"/>
        </w:rPr>
        <w:t xml:space="preserve">ООО «Газпром </w:t>
      </w:r>
      <w:proofErr w:type="spellStart"/>
      <w:r w:rsidR="00952639" w:rsidRPr="0096569B">
        <w:rPr>
          <w:bCs/>
          <w:sz w:val="28"/>
          <w:szCs w:val="28"/>
        </w:rPr>
        <w:t>межрегионгаз</w:t>
      </w:r>
      <w:proofErr w:type="spellEnd"/>
      <w:r w:rsidR="00952639" w:rsidRPr="0096569B">
        <w:rPr>
          <w:bCs/>
          <w:sz w:val="28"/>
          <w:szCs w:val="28"/>
        </w:rPr>
        <w:t xml:space="preserve"> Ростов – на – Дону»</w:t>
      </w:r>
      <w:r>
        <w:rPr>
          <w:sz w:val="28"/>
          <w:szCs w:val="28"/>
        </w:rPr>
        <w:t xml:space="preserve"> занимает доминирующее положение на рынке услуг по </w:t>
      </w:r>
      <w:r w:rsidR="00246608">
        <w:rPr>
          <w:sz w:val="28"/>
          <w:szCs w:val="28"/>
        </w:rPr>
        <w:t>реализации (поставке) газа</w:t>
      </w:r>
      <w:r>
        <w:rPr>
          <w:sz w:val="28"/>
          <w:szCs w:val="28"/>
        </w:rPr>
        <w:t>.</w:t>
      </w:r>
    </w:p>
    <w:p w:rsidR="00246608" w:rsidRDefault="00246608" w:rsidP="00246608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251519">
        <w:rPr>
          <w:sz w:val="28"/>
          <w:szCs w:val="28"/>
        </w:rPr>
        <w:t>ООО «</w:t>
      </w:r>
      <w:proofErr w:type="spellStart"/>
      <w:r w:rsidRPr="00251519">
        <w:rPr>
          <w:sz w:val="28"/>
          <w:szCs w:val="28"/>
        </w:rPr>
        <w:t>Ростоврегионгаз</w:t>
      </w:r>
      <w:proofErr w:type="spellEnd"/>
      <w:r w:rsidRPr="00251519">
        <w:rPr>
          <w:sz w:val="28"/>
          <w:szCs w:val="28"/>
        </w:rPr>
        <w:t>» приказом антимонопольного органа от 02.04.2002 года № 18-Р включено в Реестр хозяйствующих субъектов занимающих на рынке определенного товара долю более 35% с долей более 65% на рынке реализации природного газа.</w:t>
      </w:r>
    </w:p>
    <w:p w:rsidR="00246608" w:rsidRDefault="00246608" w:rsidP="00246608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251519">
        <w:rPr>
          <w:sz w:val="28"/>
          <w:szCs w:val="28"/>
        </w:rPr>
        <w:t>ООО «</w:t>
      </w:r>
      <w:proofErr w:type="spellStart"/>
      <w:r w:rsidRPr="00251519">
        <w:rPr>
          <w:sz w:val="28"/>
          <w:szCs w:val="28"/>
        </w:rPr>
        <w:t>Ростоврегионгаз</w:t>
      </w:r>
      <w:proofErr w:type="spellEnd"/>
      <w:r w:rsidRPr="00251519">
        <w:rPr>
          <w:sz w:val="28"/>
          <w:szCs w:val="28"/>
        </w:rPr>
        <w:t xml:space="preserve">» </w:t>
      </w:r>
      <w:r>
        <w:rPr>
          <w:sz w:val="28"/>
          <w:szCs w:val="28"/>
        </w:rPr>
        <w:t>было переименован</w:t>
      </w:r>
      <w:proofErr w:type="gramStart"/>
      <w:r>
        <w:rPr>
          <w:sz w:val="28"/>
          <w:szCs w:val="28"/>
        </w:rPr>
        <w:t>о</w:t>
      </w:r>
      <w:r w:rsidRPr="00131CA8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«Газпром </w:t>
      </w:r>
      <w:proofErr w:type="spellStart"/>
      <w:r>
        <w:rPr>
          <w:sz w:val="28"/>
          <w:szCs w:val="28"/>
        </w:rPr>
        <w:t>межр</w:t>
      </w:r>
      <w:r w:rsidR="006C3128">
        <w:rPr>
          <w:sz w:val="28"/>
          <w:szCs w:val="28"/>
        </w:rPr>
        <w:t>егионгаз</w:t>
      </w:r>
      <w:proofErr w:type="spellEnd"/>
      <w:r w:rsidR="006C3128">
        <w:rPr>
          <w:sz w:val="28"/>
          <w:szCs w:val="28"/>
        </w:rPr>
        <w:t xml:space="preserve"> Ростов – на – Дону» с</w:t>
      </w:r>
      <w:r>
        <w:rPr>
          <w:sz w:val="28"/>
          <w:szCs w:val="28"/>
        </w:rPr>
        <w:t xml:space="preserve">  внесением соответствующих изменений в учредительные документы. </w:t>
      </w:r>
    </w:p>
    <w:p w:rsidR="00246608" w:rsidRDefault="00246608" w:rsidP="00246608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251519">
        <w:rPr>
          <w:sz w:val="28"/>
          <w:szCs w:val="28"/>
        </w:rPr>
        <w:t xml:space="preserve">Согласно пункту 3.6.5. </w:t>
      </w:r>
      <w:proofErr w:type="gramStart"/>
      <w:r w:rsidRPr="00251519">
        <w:rPr>
          <w:sz w:val="28"/>
          <w:szCs w:val="28"/>
        </w:rPr>
        <w:t xml:space="preserve">Административного регламента Федеральной антимонопольной службы по исполнению государственной  функции по установлению доминирующего положения хозяйствующего субъекта при </w:t>
      </w:r>
      <w:r w:rsidRPr="00251519">
        <w:rPr>
          <w:sz w:val="28"/>
          <w:szCs w:val="28"/>
        </w:rPr>
        <w:lastRenderedPageBreak/>
        <w:t>рассмотрении дела о нарушении антимонопольного законодательства и при осуществлении государственного контроля за экономической концентрацией, утвержденного приказом ФАС России от 17.01.2007 года № 5, зарегистрированного Министерством юстиции Российской Федерации 23.05.2007 г. под № 9541, доминирующее положение хозяйствующего субъекта определяется на товарном рынке, в продуктовых границах которого он</w:t>
      </w:r>
      <w:proofErr w:type="gramEnd"/>
      <w:r w:rsidRPr="00251519">
        <w:rPr>
          <w:sz w:val="28"/>
          <w:szCs w:val="28"/>
        </w:rPr>
        <w:t xml:space="preserve"> был включен в Реестр хозяйствующих субъектов, занимающих долю на рынке определенного товара более 35%.</w:t>
      </w:r>
    </w:p>
    <w:p w:rsidR="00246608" w:rsidRDefault="00246608" w:rsidP="00246608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251519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 – на – Дону»</w:t>
      </w:r>
      <w:r w:rsidRPr="00251519">
        <w:rPr>
          <w:sz w:val="28"/>
          <w:szCs w:val="28"/>
        </w:rPr>
        <w:t xml:space="preserve"> занимает доминирующее положение на рынке услуг по реализации природного газа в границах Ростовской области.</w:t>
      </w:r>
    </w:p>
    <w:p w:rsidR="00246608" w:rsidRDefault="00246608" w:rsidP="00246608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251519">
        <w:rPr>
          <w:sz w:val="28"/>
          <w:szCs w:val="28"/>
        </w:rPr>
        <w:t xml:space="preserve">Соответственно на деятельность </w:t>
      </w:r>
      <w:r>
        <w:rPr>
          <w:sz w:val="28"/>
          <w:szCs w:val="28"/>
        </w:rPr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 – на – Дону»</w:t>
      </w:r>
      <w:r w:rsidRPr="00251519">
        <w:rPr>
          <w:sz w:val="28"/>
          <w:szCs w:val="28"/>
        </w:rPr>
        <w:t xml:space="preserve"> на рынке услуг по реализации природного газа</w:t>
      </w:r>
      <w:r>
        <w:rPr>
          <w:sz w:val="28"/>
          <w:szCs w:val="28"/>
        </w:rPr>
        <w:t xml:space="preserve"> </w:t>
      </w:r>
      <w:r w:rsidRPr="00251519">
        <w:rPr>
          <w:sz w:val="28"/>
          <w:szCs w:val="28"/>
        </w:rPr>
        <w:t>распространяются ограничения</w:t>
      </w:r>
      <w:r>
        <w:rPr>
          <w:sz w:val="28"/>
          <w:szCs w:val="28"/>
        </w:rPr>
        <w:t>,</w:t>
      </w:r>
      <w:r w:rsidRPr="00251519">
        <w:rPr>
          <w:sz w:val="28"/>
          <w:szCs w:val="28"/>
        </w:rPr>
        <w:t xml:space="preserve"> установленные статьей 10 ФЗ «О защите конкуренции»</w:t>
      </w:r>
      <w:r>
        <w:rPr>
          <w:sz w:val="28"/>
          <w:szCs w:val="28"/>
        </w:rPr>
        <w:t>.</w:t>
      </w:r>
    </w:p>
    <w:p w:rsidR="00246608" w:rsidRDefault="00590B60" w:rsidP="0031047A">
      <w:pPr>
        <w:pStyle w:val="Style1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 – на – Дону»  </w:t>
      </w:r>
      <w:r w:rsidR="009963FB">
        <w:rPr>
          <w:sz w:val="28"/>
          <w:szCs w:val="28"/>
        </w:rPr>
        <w:t>нарушило порядок прекращения поставки газа</w:t>
      </w:r>
      <w:r w:rsidR="0097275A">
        <w:rPr>
          <w:sz w:val="28"/>
          <w:szCs w:val="28"/>
        </w:rPr>
        <w:t xml:space="preserve"> в жилое помещение Тороповой Е.И.</w:t>
      </w:r>
    </w:p>
    <w:p w:rsidR="003A6769" w:rsidRDefault="0097275A" w:rsidP="003A6769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силу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«в» п</w:t>
      </w:r>
      <w:r w:rsidR="00C02F91">
        <w:rPr>
          <w:sz w:val="28"/>
          <w:szCs w:val="28"/>
        </w:rPr>
        <w:t>.</w:t>
      </w:r>
      <w:r>
        <w:rPr>
          <w:sz w:val="28"/>
          <w:szCs w:val="28"/>
        </w:rPr>
        <w:t xml:space="preserve"> 45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 w:rsidR="00C02F9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Прави</w:t>
      </w:r>
      <w:r w:rsidR="00280291">
        <w:rPr>
          <w:rFonts w:eastAsiaTheme="minorHAnsi"/>
          <w:sz w:val="28"/>
          <w:szCs w:val="28"/>
          <w:lang w:eastAsia="en-US"/>
        </w:rPr>
        <w:t xml:space="preserve">тельства РФ от 21.07.2008 N 549 </w:t>
      </w:r>
      <w:r>
        <w:rPr>
          <w:rFonts w:eastAsiaTheme="minorHAnsi"/>
          <w:sz w:val="28"/>
          <w:szCs w:val="28"/>
          <w:lang w:eastAsia="en-US"/>
        </w:rPr>
        <w:t>"О порядке поставки газа для обеспечения коммунально-бытовых нужд граждан"</w:t>
      </w:r>
      <w:r w:rsidR="00C02F91">
        <w:rPr>
          <w:rFonts w:eastAsiaTheme="minorHAnsi"/>
          <w:sz w:val="28"/>
          <w:szCs w:val="28"/>
          <w:lang w:eastAsia="en-US"/>
        </w:rPr>
        <w:t xml:space="preserve"> (далее – Постановление №549)</w:t>
      </w:r>
      <w:r w:rsidR="00280291">
        <w:rPr>
          <w:rFonts w:eastAsiaTheme="minorHAnsi"/>
          <w:sz w:val="28"/>
          <w:szCs w:val="28"/>
          <w:lang w:eastAsia="en-US"/>
        </w:rPr>
        <w:t xml:space="preserve">, </w:t>
      </w:r>
      <w:r w:rsidR="003A6769">
        <w:rPr>
          <w:rFonts w:eastAsiaTheme="minorHAnsi"/>
          <w:sz w:val="28"/>
          <w:szCs w:val="28"/>
          <w:lang w:eastAsia="en-US"/>
        </w:rPr>
        <w:t>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случае неоплаты или неполная оплата потребленного газа в течение 2 расчетных периодов подряд.</w:t>
      </w:r>
      <w:proofErr w:type="gramEnd"/>
    </w:p>
    <w:p w:rsidR="003A6769" w:rsidRDefault="008867E0" w:rsidP="003A6769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истории расчетов по лицевому счету № </w:t>
      </w:r>
      <w:r>
        <w:rPr>
          <w:bCs/>
          <w:sz w:val="28"/>
          <w:szCs w:val="28"/>
        </w:rPr>
        <w:t>30002354</w:t>
      </w:r>
      <w:r w:rsidR="006E58C8">
        <w:rPr>
          <w:bCs/>
          <w:sz w:val="28"/>
          <w:szCs w:val="28"/>
        </w:rPr>
        <w:t>, предоставленной в материалы дела,</w:t>
      </w:r>
      <w:r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Торопова Е.И. не внесла своевременно оплату за потребленный газ в </w:t>
      </w:r>
      <w:r w:rsidR="006E58C8">
        <w:rPr>
          <w:rFonts w:eastAsiaTheme="minorHAnsi"/>
          <w:sz w:val="28"/>
          <w:szCs w:val="28"/>
          <w:lang w:eastAsia="en-US"/>
        </w:rPr>
        <w:t>июле, августе, сентябре и октябре 2013г.</w:t>
      </w:r>
    </w:p>
    <w:p w:rsidR="00B114EC" w:rsidRDefault="00B114EC" w:rsidP="00B114E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 приостановления исполнения договора поставщик газа обязан направить абоненту 2 уведомления о предстоящем приостановлении подачи газа и его причинах. Направление первого уведомления о предстоящем приостановлении подачи газа осуществляется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40 календарных дней, а второго - не позднее чем за 20 календарных дней до дня приостановления подачи газа (п. 46 Постановления №549).</w:t>
      </w:r>
    </w:p>
    <w:p w:rsidR="003A6769" w:rsidRDefault="00B114EC" w:rsidP="003A6769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Таким образом, до того, как приостановить исполнение обязательств по поставке газ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 – на – Дону» обязано было предупредить потребителя о последствиях неоплаты или не полной оплаты потребленного газа.</w:t>
      </w:r>
    </w:p>
    <w:p w:rsidR="0097275A" w:rsidRDefault="00B114EC" w:rsidP="005571F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материалах настоящего дела отсутствуют документы, подтверждающие надлежащее уведомление </w:t>
      </w:r>
      <w:r>
        <w:rPr>
          <w:rFonts w:eastAsiaTheme="minorHAnsi"/>
          <w:sz w:val="28"/>
          <w:szCs w:val="28"/>
          <w:lang w:eastAsia="en-US"/>
        </w:rPr>
        <w:t xml:space="preserve">Тороповой Е.И. о </w:t>
      </w:r>
      <w:r w:rsidR="005571F5">
        <w:rPr>
          <w:rFonts w:eastAsiaTheme="minorHAnsi"/>
          <w:sz w:val="28"/>
          <w:szCs w:val="28"/>
          <w:lang w:eastAsia="en-US"/>
        </w:rPr>
        <w:t xml:space="preserve">наличии задолженности за </w:t>
      </w:r>
      <w:proofErr w:type="gramStart"/>
      <w:r w:rsidR="005571F5">
        <w:rPr>
          <w:rFonts w:eastAsiaTheme="minorHAnsi"/>
          <w:sz w:val="28"/>
          <w:szCs w:val="28"/>
          <w:lang w:eastAsia="en-US"/>
        </w:rPr>
        <w:t>потребленный</w:t>
      </w:r>
      <w:proofErr w:type="gramEnd"/>
      <w:r w:rsidR="005571F5">
        <w:rPr>
          <w:rFonts w:eastAsiaTheme="minorHAnsi"/>
          <w:sz w:val="28"/>
          <w:szCs w:val="28"/>
          <w:lang w:eastAsia="en-US"/>
        </w:rPr>
        <w:t xml:space="preserve"> газа, а также об угрозе прекращения поставки ресурса.</w:t>
      </w:r>
    </w:p>
    <w:p w:rsidR="00450B50" w:rsidRDefault="00450B50" w:rsidP="005571F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Письмом от 03.03.2014г. (исх. № 13-01-17/765) </w:t>
      </w:r>
      <w:r>
        <w:rPr>
          <w:sz w:val="28"/>
          <w:szCs w:val="28"/>
        </w:rPr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 – на – Дону»</w:t>
      </w:r>
      <w:r>
        <w:rPr>
          <w:sz w:val="28"/>
          <w:szCs w:val="28"/>
        </w:rPr>
        <w:t xml:space="preserve"> приобщило к материалам дела </w:t>
      </w:r>
      <w:r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наличии задолженности за потребленный газа, а также об угрозе прекращения</w:t>
      </w:r>
      <w:r>
        <w:rPr>
          <w:rFonts w:eastAsiaTheme="minorHAnsi"/>
          <w:sz w:val="28"/>
          <w:szCs w:val="28"/>
          <w:lang w:eastAsia="en-US"/>
        </w:rPr>
        <w:t xml:space="preserve">, направленные в адрес </w:t>
      </w:r>
      <w:proofErr w:type="spellStart"/>
      <w:r>
        <w:rPr>
          <w:rFonts w:eastAsiaTheme="minorHAnsi"/>
          <w:sz w:val="28"/>
          <w:szCs w:val="28"/>
          <w:lang w:eastAsia="en-US"/>
        </w:rPr>
        <w:t>Деревягина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Н.М. (л/с 0030073497).</w:t>
      </w:r>
      <w:proofErr w:type="gramEnd"/>
    </w:p>
    <w:p w:rsidR="00450B50" w:rsidRDefault="00450B50" w:rsidP="0035398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Таким образом, Торопова </w:t>
      </w:r>
      <w:r>
        <w:rPr>
          <w:rFonts w:eastAsiaTheme="minorHAnsi"/>
          <w:sz w:val="28"/>
          <w:szCs w:val="28"/>
          <w:lang w:eastAsia="en-US"/>
        </w:rPr>
        <w:t xml:space="preserve">Е.И. </w:t>
      </w:r>
      <w:r>
        <w:rPr>
          <w:rFonts w:eastAsiaTheme="minorHAnsi"/>
          <w:sz w:val="28"/>
          <w:szCs w:val="28"/>
          <w:lang w:eastAsia="en-US"/>
        </w:rPr>
        <w:t>не была уведомлена о наличии задолженности и угрозе прекращения поставки газа.</w:t>
      </w:r>
      <w:bookmarkStart w:id="0" w:name="_GoBack"/>
      <w:bookmarkEnd w:id="0"/>
    </w:p>
    <w:p w:rsidR="0031047A" w:rsidRPr="00E83F82" w:rsidRDefault="00876887" w:rsidP="0035398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связи с изложенным</w:t>
      </w:r>
      <w:r w:rsidR="003104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 – на – Дону»</w:t>
      </w:r>
      <w:r w:rsidR="0031047A">
        <w:rPr>
          <w:sz w:val="28"/>
          <w:szCs w:val="28"/>
        </w:rPr>
        <w:t xml:space="preserve"> </w:t>
      </w:r>
      <w:r w:rsidR="001D0938">
        <w:rPr>
          <w:sz w:val="28"/>
          <w:szCs w:val="28"/>
        </w:rPr>
        <w:t>проигнорировав</w:t>
      </w:r>
      <w:r w:rsidR="005571F5">
        <w:rPr>
          <w:sz w:val="28"/>
          <w:szCs w:val="28"/>
        </w:rPr>
        <w:t xml:space="preserve"> </w:t>
      </w:r>
      <w:r w:rsidR="001D0938" w:rsidRPr="001D0938">
        <w:rPr>
          <w:sz w:val="28"/>
          <w:szCs w:val="28"/>
        </w:rPr>
        <w:t>нормативно установленн</w:t>
      </w:r>
      <w:r w:rsidR="001D0938">
        <w:rPr>
          <w:sz w:val="28"/>
          <w:szCs w:val="28"/>
        </w:rPr>
        <w:t>ый</w:t>
      </w:r>
      <w:r w:rsidR="001D0938" w:rsidRPr="001D0938">
        <w:rPr>
          <w:sz w:val="28"/>
          <w:szCs w:val="28"/>
        </w:rPr>
        <w:t xml:space="preserve"> поряд</w:t>
      </w:r>
      <w:r w:rsidR="001D0938">
        <w:rPr>
          <w:sz w:val="28"/>
          <w:szCs w:val="28"/>
        </w:rPr>
        <w:t>ок</w:t>
      </w:r>
      <w:r w:rsidR="005571F5">
        <w:rPr>
          <w:sz w:val="28"/>
          <w:szCs w:val="28"/>
        </w:rPr>
        <w:t xml:space="preserve"> прекращения поставки газа</w:t>
      </w:r>
      <w:r w:rsidR="0031047A">
        <w:rPr>
          <w:sz w:val="28"/>
          <w:szCs w:val="28"/>
        </w:rPr>
        <w:t>, нарушило</w:t>
      </w:r>
      <w:r w:rsidR="00F9271B">
        <w:rPr>
          <w:sz w:val="28"/>
          <w:szCs w:val="28"/>
        </w:rPr>
        <w:t xml:space="preserve"> </w:t>
      </w:r>
      <w:r w:rsidR="00353987">
        <w:rPr>
          <w:sz w:val="28"/>
          <w:szCs w:val="28"/>
        </w:rPr>
        <w:t>часть</w:t>
      </w:r>
      <w:r w:rsidR="00F9271B">
        <w:rPr>
          <w:sz w:val="28"/>
          <w:szCs w:val="28"/>
        </w:rPr>
        <w:t xml:space="preserve"> 1 статьи 10 Федерального закона № 135-ФЗ от 26.07.06г.  «О защите конкуренции»</w:t>
      </w:r>
      <w:r w:rsidR="0031047A">
        <w:rPr>
          <w:sz w:val="28"/>
          <w:szCs w:val="28"/>
        </w:rPr>
        <w:t>,</w:t>
      </w:r>
      <w:r w:rsidR="00E83F82">
        <w:rPr>
          <w:sz w:val="28"/>
          <w:szCs w:val="28"/>
        </w:rPr>
        <w:t xml:space="preserve"> согласно которо</w:t>
      </w:r>
      <w:r w:rsidR="00353987">
        <w:rPr>
          <w:sz w:val="28"/>
          <w:szCs w:val="28"/>
        </w:rPr>
        <w:t xml:space="preserve">й </w:t>
      </w:r>
      <w:r w:rsidR="00353987">
        <w:rPr>
          <w:rFonts w:eastAsiaTheme="minorHAnsi"/>
          <w:sz w:val="28"/>
          <w:szCs w:val="28"/>
          <w:lang w:eastAsia="en-US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31047A" w:rsidRDefault="0031047A" w:rsidP="00E50106">
      <w:pPr>
        <w:pStyle w:val="Style10"/>
        <w:widowControl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ст.23, ч.1 ст.39, ч.ч.1 - 4 ст.41, ч.1 ст.49 ФЗ «О защите конкуренции»,</w:t>
      </w:r>
      <w:proofErr w:type="gramEnd"/>
    </w:p>
    <w:p w:rsidR="0031047A" w:rsidRDefault="0031047A" w:rsidP="0031047A">
      <w:pPr>
        <w:ind w:right="-83"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</w:p>
    <w:p w:rsidR="0031047A" w:rsidRDefault="0031047A" w:rsidP="0031047A">
      <w:pPr>
        <w:ind w:right="-83" w:firstLine="900"/>
        <w:jc w:val="center"/>
        <w:rPr>
          <w:sz w:val="28"/>
          <w:szCs w:val="28"/>
        </w:rPr>
      </w:pPr>
    </w:p>
    <w:p w:rsidR="0031047A" w:rsidRDefault="00E50106" w:rsidP="00B61A7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1A70">
        <w:rPr>
          <w:sz w:val="28"/>
          <w:szCs w:val="28"/>
        </w:rPr>
        <w:tab/>
      </w:r>
      <w:r w:rsidR="0031047A">
        <w:rPr>
          <w:sz w:val="28"/>
          <w:szCs w:val="28"/>
        </w:rPr>
        <w:t xml:space="preserve">Признать </w:t>
      </w:r>
      <w:r w:rsidR="00F9271B">
        <w:rPr>
          <w:sz w:val="28"/>
          <w:szCs w:val="28"/>
        </w:rPr>
        <w:t xml:space="preserve">ООО «Газпром </w:t>
      </w:r>
      <w:proofErr w:type="spellStart"/>
      <w:r w:rsidR="00F9271B">
        <w:rPr>
          <w:sz w:val="28"/>
          <w:szCs w:val="28"/>
        </w:rPr>
        <w:t>межрегионгаз</w:t>
      </w:r>
      <w:proofErr w:type="spellEnd"/>
      <w:r w:rsidR="00F9271B">
        <w:rPr>
          <w:sz w:val="28"/>
          <w:szCs w:val="28"/>
        </w:rPr>
        <w:t xml:space="preserve"> Ростов – на – Дону»</w:t>
      </w:r>
      <w:r w:rsidR="0031047A">
        <w:rPr>
          <w:sz w:val="28"/>
          <w:szCs w:val="28"/>
        </w:rPr>
        <w:t xml:space="preserve"> нарушившим ч.1 ст.10 ФЗ «О защите конкуренции».</w:t>
      </w:r>
    </w:p>
    <w:p w:rsidR="0097275A" w:rsidRDefault="0097275A" w:rsidP="00B61A7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1A70">
        <w:rPr>
          <w:sz w:val="28"/>
          <w:szCs w:val="28"/>
        </w:rPr>
        <w:tab/>
      </w:r>
      <w:r w:rsidR="00970F64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 – на – Дону» </w:t>
      </w:r>
      <w:r w:rsidR="00970F64">
        <w:rPr>
          <w:sz w:val="28"/>
          <w:szCs w:val="28"/>
        </w:rPr>
        <w:t>предписание об устранении нарушения антимонопольного законодательства</w:t>
      </w:r>
      <w:r w:rsidR="00C63505">
        <w:rPr>
          <w:sz w:val="28"/>
          <w:szCs w:val="28"/>
        </w:rPr>
        <w:t>.</w:t>
      </w:r>
    </w:p>
    <w:p w:rsidR="00F9271B" w:rsidRPr="00F9271B" w:rsidRDefault="0097275A" w:rsidP="00B61A7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71B" w:rsidRPr="00F9271B">
        <w:rPr>
          <w:sz w:val="28"/>
          <w:szCs w:val="28"/>
        </w:rPr>
        <w:t>.</w:t>
      </w:r>
      <w:r w:rsidR="00B61A70">
        <w:rPr>
          <w:sz w:val="28"/>
          <w:szCs w:val="28"/>
        </w:rPr>
        <w:tab/>
      </w:r>
      <w:r w:rsidR="00F9271B" w:rsidRPr="00F9271B">
        <w:rPr>
          <w:sz w:val="28"/>
          <w:szCs w:val="28"/>
        </w:rPr>
        <w:t xml:space="preserve">Передать материалы дела </w:t>
      </w:r>
      <w:proofErr w:type="spellStart"/>
      <w:r w:rsidR="00F9271B" w:rsidRPr="00F9271B">
        <w:rPr>
          <w:sz w:val="28"/>
          <w:szCs w:val="28"/>
        </w:rPr>
        <w:t>Опруженкову</w:t>
      </w:r>
      <w:proofErr w:type="spellEnd"/>
      <w:r w:rsidR="00F9271B" w:rsidRPr="00F9271B">
        <w:rPr>
          <w:sz w:val="28"/>
          <w:szCs w:val="28"/>
        </w:rPr>
        <w:t xml:space="preserve"> А.В. для возбуждения дела об административном правонарушении.</w:t>
      </w: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</w:p>
    <w:p w:rsidR="00F9271B" w:rsidRPr="00F9271B" w:rsidRDefault="00F9271B" w:rsidP="00F9271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27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F9271B">
        <w:rPr>
          <w:sz w:val="28"/>
          <w:szCs w:val="28"/>
        </w:rPr>
        <w:t>С.В. Батурин</w:t>
      </w: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</w:p>
    <w:p w:rsidR="00F9271B" w:rsidRPr="00F9271B" w:rsidRDefault="00F9271B" w:rsidP="00F9271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2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F9271B">
        <w:rPr>
          <w:sz w:val="28"/>
          <w:szCs w:val="28"/>
        </w:rPr>
        <w:t xml:space="preserve"> О.С. </w:t>
      </w:r>
      <w:proofErr w:type="spellStart"/>
      <w:r w:rsidRPr="00F9271B">
        <w:rPr>
          <w:sz w:val="28"/>
          <w:szCs w:val="28"/>
        </w:rPr>
        <w:t>Бубельцова</w:t>
      </w:r>
      <w:proofErr w:type="spellEnd"/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2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271B">
        <w:rPr>
          <w:sz w:val="28"/>
          <w:szCs w:val="28"/>
        </w:rPr>
        <w:t xml:space="preserve">А.В. </w:t>
      </w:r>
      <w:proofErr w:type="spellStart"/>
      <w:r w:rsidRPr="00F9271B">
        <w:rPr>
          <w:sz w:val="28"/>
          <w:szCs w:val="28"/>
        </w:rPr>
        <w:t>Опруженков</w:t>
      </w:r>
      <w:proofErr w:type="spellEnd"/>
    </w:p>
    <w:p w:rsidR="00F9271B" w:rsidRDefault="00F9271B" w:rsidP="00F9271B">
      <w:pPr>
        <w:ind w:right="-1" w:firstLine="900"/>
        <w:jc w:val="both"/>
        <w:rPr>
          <w:sz w:val="28"/>
          <w:szCs w:val="28"/>
        </w:rPr>
      </w:pPr>
    </w:p>
    <w:p w:rsidR="00E83F82" w:rsidRPr="00F9271B" w:rsidRDefault="00E83F82" w:rsidP="00F9271B">
      <w:pPr>
        <w:ind w:right="-1" w:firstLine="900"/>
        <w:jc w:val="both"/>
        <w:rPr>
          <w:sz w:val="28"/>
          <w:szCs w:val="28"/>
        </w:rPr>
      </w:pP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  <w:r w:rsidRPr="00F9271B">
        <w:rPr>
          <w:sz w:val="28"/>
          <w:szCs w:val="28"/>
        </w:rPr>
        <w:t>Решение может быть обжаловано в течение трех месяцев со дня его принятия в арбитражный суд</w:t>
      </w:r>
      <w:r w:rsidR="0097275A">
        <w:rPr>
          <w:sz w:val="28"/>
          <w:szCs w:val="28"/>
        </w:rPr>
        <w:t xml:space="preserve"> Ростовской области</w:t>
      </w:r>
      <w:r w:rsidRPr="00F9271B">
        <w:rPr>
          <w:sz w:val="28"/>
          <w:szCs w:val="28"/>
        </w:rPr>
        <w:t>.</w:t>
      </w: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  <w:r w:rsidRPr="00F9271B">
        <w:rPr>
          <w:sz w:val="28"/>
          <w:szCs w:val="28"/>
        </w:rPr>
        <w:t>Примечание. За невыполнение в установленный срок законного решения антимонопольного органа ст.19.5 Кодекса Российской Федерации об административных правонарушениях установлена административная ответственность.</w:t>
      </w:r>
    </w:p>
    <w:p w:rsidR="00F9271B" w:rsidRPr="00F9271B" w:rsidRDefault="00F9271B" w:rsidP="00F9271B">
      <w:pPr>
        <w:ind w:right="-1" w:firstLine="900"/>
        <w:jc w:val="both"/>
        <w:rPr>
          <w:sz w:val="28"/>
          <w:szCs w:val="28"/>
        </w:rPr>
      </w:pPr>
    </w:p>
    <w:p w:rsidR="00502FCC" w:rsidRDefault="00502FCC" w:rsidP="00F9271B">
      <w:pPr>
        <w:ind w:right="-1" w:firstLine="900"/>
        <w:jc w:val="both"/>
      </w:pPr>
    </w:p>
    <w:sectPr w:rsidR="00502F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FE" w:rsidRDefault="00D41DFE" w:rsidP="0031047A">
      <w:r>
        <w:separator/>
      </w:r>
    </w:p>
  </w:endnote>
  <w:endnote w:type="continuationSeparator" w:id="0">
    <w:p w:rsidR="00D41DFE" w:rsidRDefault="00D41DFE" w:rsidP="0031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939469"/>
      <w:docPartObj>
        <w:docPartGallery w:val="Page Numbers (Bottom of Page)"/>
        <w:docPartUnique/>
      </w:docPartObj>
    </w:sdtPr>
    <w:sdtEndPr/>
    <w:sdtContent>
      <w:p w:rsidR="00E83F82" w:rsidRDefault="00E83F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1F">
          <w:rPr>
            <w:noProof/>
          </w:rPr>
          <w:t>2</w:t>
        </w:r>
        <w:r>
          <w:fldChar w:fldCharType="end"/>
        </w:r>
      </w:p>
    </w:sdtContent>
  </w:sdt>
  <w:p w:rsidR="00E83F82" w:rsidRDefault="00E83F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FE" w:rsidRDefault="00D41DFE" w:rsidP="0031047A">
      <w:r>
        <w:separator/>
      </w:r>
    </w:p>
  </w:footnote>
  <w:footnote w:type="continuationSeparator" w:id="0">
    <w:p w:rsidR="00D41DFE" w:rsidRDefault="00D41DFE" w:rsidP="0031047A">
      <w:r>
        <w:continuationSeparator/>
      </w:r>
    </w:p>
  </w:footnote>
  <w:footnote w:id="1">
    <w:p w:rsidR="0031047A" w:rsidRDefault="0031047A" w:rsidP="0031047A">
      <w:pPr>
        <w:pStyle w:val="a3"/>
        <w:jc w:val="both"/>
      </w:pPr>
      <w:r>
        <w:rPr>
          <w:rStyle w:val="a5"/>
        </w:rPr>
        <w:footnoteRef/>
      </w:r>
      <w:r>
        <w:t>Данное решение изготовлено в соответствии с формой утвержденной приложением №6 к приказу Федеральной антимонопольной службы от 22.12.2006 №337.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E2"/>
    <w:rsid w:val="000254A5"/>
    <w:rsid w:val="000F3336"/>
    <w:rsid w:val="00100AB7"/>
    <w:rsid w:val="001D0938"/>
    <w:rsid w:val="00242093"/>
    <w:rsid w:val="00246608"/>
    <w:rsid w:val="00280291"/>
    <w:rsid w:val="00286B7A"/>
    <w:rsid w:val="0031047A"/>
    <w:rsid w:val="0031403D"/>
    <w:rsid w:val="00353987"/>
    <w:rsid w:val="003A6769"/>
    <w:rsid w:val="003B2200"/>
    <w:rsid w:val="00450B50"/>
    <w:rsid w:val="0048450A"/>
    <w:rsid w:val="00491E1D"/>
    <w:rsid w:val="00502FCC"/>
    <w:rsid w:val="005571F5"/>
    <w:rsid w:val="00590B60"/>
    <w:rsid w:val="006635BF"/>
    <w:rsid w:val="006856FC"/>
    <w:rsid w:val="006C3128"/>
    <w:rsid w:val="006C5083"/>
    <w:rsid w:val="006E58C8"/>
    <w:rsid w:val="00755F4B"/>
    <w:rsid w:val="00791A18"/>
    <w:rsid w:val="0083238D"/>
    <w:rsid w:val="008761AD"/>
    <w:rsid w:val="00876887"/>
    <w:rsid w:val="008867E0"/>
    <w:rsid w:val="008E1CD1"/>
    <w:rsid w:val="00952639"/>
    <w:rsid w:val="00961E70"/>
    <w:rsid w:val="00970F64"/>
    <w:rsid w:val="0097275A"/>
    <w:rsid w:val="009963FB"/>
    <w:rsid w:val="00A730E2"/>
    <w:rsid w:val="00A806CA"/>
    <w:rsid w:val="00AD76D2"/>
    <w:rsid w:val="00B114EC"/>
    <w:rsid w:val="00B61A70"/>
    <w:rsid w:val="00BB77E1"/>
    <w:rsid w:val="00C02F91"/>
    <w:rsid w:val="00C3296C"/>
    <w:rsid w:val="00C32B6B"/>
    <w:rsid w:val="00C63505"/>
    <w:rsid w:val="00CA592A"/>
    <w:rsid w:val="00CF0C74"/>
    <w:rsid w:val="00CF1039"/>
    <w:rsid w:val="00CF4438"/>
    <w:rsid w:val="00D41DFE"/>
    <w:rsid w:val="00D447C5"/>
    <w:rsid w:val="00E50106"/>
    <w:rsid w:val="00E83F82"/>
    <w:rsid w:val="00EA121F"/>
    <w:rsid w:val="00EA6B0B"/>
    <w:rsid w:val="00F24D1F"/>
    <w:rsid w:val="00F9271B"/>
    <w:rsid w:val="00FA45B2"/>
    <w:rsid w:val="00FB7196"/>
    <w:rsid w:val="00FD6214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1047A"/>
  </w:style>
  <w:style w:type="character" w:customStyle="1" w:styleId="a4">
    <w:name w:val="Текст сноски Знак"/>
    <w:basedOn w:val="a0"/>
    <w:link w:val="a3"/>
    <w:semiHidden/>
    <w:rsid w:val="0031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104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31047A"/>
    <w:pPr>
      <w:spacing w:line="322" w:lineRule="exact"/>
      <w:ind w:firstLine="538"/>
      <w:jc w:val="both"/>
    </w:pPr>
    <w:rPr>
      <w:sz w:val="24"/>
      <w:szCs w:val="24"/>
    </w:rPr>
  </w:style>
  <w:style w:type="paragraph" w:customStyle="1" w:styleId="ConsPlusNormal">
    <w:name w:val="ConsPlusNormal"/>
    <w:rsid w:val="00310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1047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1047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3F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3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3F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3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B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B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1047A"/>
  </w:style>
  <w:style w:type="character" w:customStyle="1" w:styleId="a4">
    <w:name w:val="Текст сноски Знак"/>
    <w:basedOn w:val="a0"/>
    <w:link w:val="a3"/>
    <w:semiHidden/>
    <w:rsid w:val="0031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104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31047A"/>
    <w:pPr>
      <w:spacing w:line="322" w:lineRule="exact"/>
      <w:ind w:firstLine="538"/>
      <w:jc w:val="both"/>
    </w:pPr>
    <w:rPr>
      <w:sz w:val="24"/>
      <w:szCs w:val="24"/>
    </w:rPr>
  </w:style>
  <w:style w:type="paragraph" w:customStyle="1" w:styleId="ConsPlusNormal">
    <w:name w:val="ConsPlusNormal"/>
    <w:rsid w:val="00310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1047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1047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3F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3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3F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3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B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8579-4086-4DAF-8866-B054B459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Опруженков А.В.</dc:creator>
  <cp:keywords/>
  <dc:description/>
  <cp:lastModifiedBy>Опруженков А.В.</cp:lastModifiedBy>
  <cp:revision>31</cp:revision>
  <cp:lastPrinted>2014-07-21T10:03:00Z</cp:lastPrinted>
  <dcterms:created xsi:type="dcterms:W3CDTF">2013-04-19T06:13:00Z</dcterms:created>
  <dcterms:modified xsi:type="dcterms:W3CDTF">2014-07-21T10:03:00Z</dcterms:modified>
</cp:coreProperties>
</file>