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90" w:rsidRDefault="001F2B90" w:rsidP="001F2B90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1F2B90" w:rsidRDefault="001F2B90" w:rsidP="001F2B90">
      <w:pPr>
        <w:contextualSpacing/>
        <w:jc w:val="center"/>
        <w:rPr>
          <w:sz w:val="28"/>
          <w:szCs w:val="28"/>
        </w:rPr>
      </w:pPr>
    </w:p>
    <w:p w:rsidR="001F2B90" w:rsidRDefault="001F2B90" w:rsidP="001F2B90">
      <w:pPr>
        <w:contextualSpacing/>
        <w:jc w:val="center"/>
        <w:rPr>
          <w:sz w:val="28"/>
          <w:szCs w:val="28"/>
        </w:rPr>
      </w:pPr>
    </w:p>
    <w:p w:rsidR="001F2B90" w:rsidRDefault="001F2B90" w:rsidP="001F2B90">
      <w:pPr>
        <w:contextualSpacing/>
        <w:jc w:val="center"/>
        <w:rPr>
          <w:sz w:val="28"/>
          <w:szCs w:val="28"/>
        </w:rPr>
      </w:pPr>
    </w:p>
    <w:p w:rsidR="001F2B90" w:rsidRDefault="001F2B90" w:rsidP="001F2B90">
      <w:pPr>
        <w:contextualSpacing/>
        <w:jc w:val="center"/>
        <w:rPr>
          <w:sz w:val="28"/>
          <w:szCs w:val="28"/>
        </w:rPr>
      </w:pPr>
    </w:p>
    <w:p w:rsidR="001F2B90" w:rsidRDefault="001F2B90" w:rsidP="001F2B90">
      <w:pPr>
        <w:contextualSpacing/>
        <w:jc w:val="center"/>
        <w:rPr>
          <w:sz w:val="28"/>
          <w:szCs w:val="28"/>
        </w:rPr>
      </w:pPr>
    </w:p>
    <w:p w:rsidR="001F2B90" w:rsidRDefault="001F2B90" w:rsidP="001F2B90">
      <w:pPr>
        <w:contextualSpacing/>
        <w:jc w:val="center"/>
        <w:rPr>
          <w:sz w:val="28"/>
          <w:szCs w:val="28"/>
        </w:rPr>
      </w:pPr>
    </w:p>
    <w:p w:rsidR="001F2B90" w:rsidRDefault="001F2B90" w:rsidP="001F2B90">
      <w:pPr>
        <w:contextualSpacing/>
        <w:jc w:val="center"/>
        <w:rPr>
          <w:sz w:val="28"/>
          <w:szCs w:val="28"/>
        </w:rPr>
      </w:pPr>
    </w:p>
    <w:p w:rsidR="001F2B90" w:rsidRDefault="001F2B90" w:rsidP="001F2B90">
      <w:pPr>
        <w:contextualSpacing/>
        <w:jc w:val="center"/>
        <w:rPr>
          <w:sz w:val="28"/>
          <w:szCs w:val="28"/>
        </w:rPr>
      </w:pPr>
    </w:p>
    <w:p w:rsidR="001F2B90" w:rsidRDefault="001F2B90" w:rsidP="001F2B90">
      <w:pPr>
        <w:contextualSpacing/>
        <w:jc w:val="center"/>
        <w:rPr>
          <w:sz w:val="28"/>
          <w:szCs w:val="28"/>
        </w:rPr>
      </w:pPr>
    </w:p>
    <w:p w:rsidR="004C4BD2" w:rsidRDefault="004C4BD2" w:rsidP="001F2B90">
      <w:pPr>
        <w:contextualSpacing/>
        <w:jc w:val="center"/>
        <w:rPr>
          <w:sz w:val="28"/>
          <w:szCs w:val="28"/>
        </w:rPr>
      </w:pPr>
    </w:p>
    <w:p w:rsidR="004C4BD2" w:rsidRDefault="004C4BD2" w:rsidP="001F2B90">
      <w:pPr>
        <w:contextualSpacing/>
        <w:jc w:val="center"/>
        <w:rPr>
          <w:sz w:val="28"/>
          <w:szCs w:val="28"/>
        </w:rPr>
      </w:pPr>
    </w:p>
    <w:p w:rsidR="004C4BD2" w:rsidRDefault="004C4BD2" w:rsidP="001F2B90">
      <w:pPr>
        <w:contextualSpacing/>
        <w:jc w:val="center"/>
        <w:rPr>
          <w:sz w:val="28"/>
          <w:szCs w:val="28"/>
        </w:rPr>
      </w:pPr>
    </w:p>
    <w:p w:rsidR="004C4BD2" w:rsidRDefault="004C4BD2" w:rsidP="001F2B90">
      <w:pPr>
        <w:contextualSpacing/>
        <w:jc w:val="center"/>
        <w:rPr>
          <w:sz w:val="28"/>
          <w:szCs w:val="28"/>
        </w:rPr>
      </w:pPr>
    </w:p>
    <w:p w:rsidR="004C4BD2" w:rsidRDefault="004C4BD2" w:rsidP="001F2B90">
      <w:pPr>
        <w:contextualSpacing/>
        <w:jc w:val="center"/>
        <w:rPr>
          <w:sz w:val="28"/>
          <w:szCs w:val="28"/>
        </w:rPr>
      </w:pPr>
    </w:p>
    <w:p w:rsidR="004C4BD2" w:rsidRDefault="004C4BD2" w:rsidP="001F2B90">
      <w:pPr>
        <w:contextualSpacing/>
        <w:jc w:val="center"/>
        <w:rPr>
          <w:sz w:val="28"/>
          <w:szCs w:val="28"/>
        </w:rPr>
      </w:pPr>
    </w:p>
    <w:p w:rsidR="004C4BD2" w:rsidRDefault="004C4BD2" w:rsidP="001F2B90">
      <w:pPr>
        <w:contextualSpacing/>
        <w:jc w:val="center"/>
        <w:rPr>
          <w:sz w:val="28"/>
          <w:szCs w:val="28"/>
        </w:rPr>
      </w:pPr>
    </w:p>
    <w:p w:rsidR="001F2B90" w:rsidRDefault="001F2B90" w:rsidP="001F2B90">
      <w:pPr>
        <w:contextualSpacing/>
        <w:jc w:val="center"/>
        <w:rPr>
          <w:sz w:val="28"/>
          <w:szCs w:val="28"/>
        </w:rPr>
      </w:pPr>
    </w:p>
    <w:p w:rsidR="001F2B90" w:rsidRDefault="001F2B90" w:rsidP="001F2B90">
      <w:pPr>
        <w:contextualSpacing/>
        <w:rPr>
          <w:sz w:val="28"/>
          <w:szCs w:val="28"/>
        </w:rPr>
      </w:pPr>
    </w:p>
    <w:p w:rsidR="001F2B90" w:rsidRDefault="001F2B90" w:rsidP="001F2B90">
      <w:pPr>
        <w:contextualSpacing/>
        <w:jc w:val="center"/>
        <w:rPr>
          <w:sz w:val="28"/>
          <w:szCs w:val="28"/>
        </w:rPr>
      </w:pPr>
    </w:p>
    <w:p w:rsidR="001F2B90" w:rsidRPr="00DF2A16" w:rsidRDefault="001F2B90" w:rsidP="001F2B90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Pr="00DF2A16"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№</w:t>
      </w:r>
      <w:r w:rsidR="002D1A7E">
        <w:rPr>
          <w:sz w:val="28"/>
          <w:szCs w:val="28"/>
        </w:rPr>
        <w:t>2505</w:t>
      </w:r>
      <w:r>
        <w:rPr>
          <w:sz w:val="28"/>
          <w:szCs w:val="28"/>
        </w:rPr>
        <w:t>/02</w:t>
      </w:r>
    </w:p>
    <w:p w:rsidR="001F2B90" w:rsidRPr="00DF2A16" w:rsidRDefault="001F2B90" w:rsidP="001F2B90">
      <w:pPr>
        <w:contextualSpacing/>
        <w:jc w:val="center"/>
        <w:rPr>
          <w:sz w:val="28"/>
          <w:szCs w:val="28"/>
        </w:rPr>
      </w:pPr>
    </w:p>
    <w:p w:rsidR="001F2B90" w:rsidRPr="00DF2A16" w:rsidRDefault="001F2B90" w:rsidP="001F2B90">
      <w:pPr>
        <w:contextualSpacing/>
        <w:jc w:val="right"/>
        <w:rPr>
          <w:sz w:val="28"/>
          <w:szCs w:val="28"/>
        </w:rPr>
      </w:pP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Ростов-на-Дону</w:t>
      </w:r>
    </w:p>
    <w:p w:rsidR="001F2B90" w:rsidRPr="00DF2A16" w:rsidRDefault="001F2B90" w:rsidP="001F2B90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 w:rsidR="002D1A7E">
        <w:rPr>
          <w:sz w:val="28"/>
          <w:szCs w:val="28"/>
        </w:rPr>
        <w:t>06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D1A7E">
        <w:rPr>
          <w:sz w:val="28"/>
          <w:szCs w:val="28"/>
        </w:rPr>
        <w:t>3</w:t>
      </w:r>
      <w:r w:rsidRPr="00DF2A16">
        <w:rPr>
          <w:sz w:val="28"/>
          <w:szCs w:val="28"/>
        </w:rPr>
        <w:t>.201</w:t>
      </w:r>
      <w:r w:rsidR="002D1A7E"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1F2B90" w:rsidRPr="00DF2A16" w:rsidRDefault="001F2B90" w:rsidP="001F2B90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 w:rsidR="002D1A7E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2D1A7E">
        <w:rPr>
          <w:sz w:val="28"/>
          <w:szCs w:val="28"/>
        </w:rPr>
        <w:t>3</w:t>
      </w:r>
      <w:r w:rsidRPr="00DF2A16">
        <w:rPr>
          <w:sz w:val="28"/>
          <w:szCs w:val="28"/>
        </w:rPr>
        <w:t>.201</w:t>
      </w:r>
      <w:r w:rsidR="002D1A7E"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1F2B90" w:rsidRPr="00DF2A16" w:rsidRDefault="001F2B90" w:rsidP="001F2B90">
      <w:pPr>
        <w:contextualSpacing/>
        <w:jc w:val="center"/>
        <w:rPr>
          <w:sz w:val="28"/>
          <w:szCs w:val="28"/>
        </w:rPr>
      </w:pPr>
    </w:p>
    <w:p w:rsidR="001F2B90" w:rsidRPr="00DF2A16" w:rsidRDefault="001F2B90" w:rsidP="001F2B90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1F2B90" w:rsidRPr="00DF2A16" w:rsidRDefault="001F2B90" w:rsidP="001F2B90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заместитель руководителя управления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1F2B90" w:rsidRPr="00DF2A16" w:rsidRDefault="001F2B90" w:rsidP="001F2B90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 w:rsidR="002D1A7E">
        <w:rPr>
          <w:sz w:val="28"/>
          <w:szCs w:val="28"/>
        </w:rPr>
        <w:t>Бубельцова</w:t>
      </w:r>
      <w:proofErr w:type="spellEnd"/>
      <w:r w:rsidR="002D1A7E"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 –</w:t>
      </w:r>
      <w:r w:rsidR="002D1A7E">
        <w:rPr>
          <w:sz w:val="28"/>
          <w:szCs w:val="28"/>
        </w:rPr>
        <w:t xml:space="preserve"> начальник</w:t>
      </w:r>
      <w:r w:rsidRPr="00DF2A16">
        <w:rPr>
          <w:sz w:val="28"/>
          <w:szCs w:val="28"/>
        </w:rPr>
        <w:t xml:space="preserve"> 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;</w:t>
      </w:r>
    </w:p>
    <w:p w:rsidR="001F2B90" w:rsidRPr="00DF2A16" w:rsidRDefault="001F2B90" w:rsidP="001F2B90">
      <w:pPr>
        <w:ind w:left="3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1A7E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– эксперт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,</w:t>
      </w:r>
    </w:p>
    <w:p w:rsidR="00BF104A" w:rsidRDefault="001F2B90" w:rsidP="004C4BD2">
      <w:pPr>
        <w:contextualSpacing/>
        <w:jc w:val="both"/>
        <w:rPr>
          <w:sz w:val="28"/>
          <w:szCs w:val="28"/>
        </w:rPr>
      </w:pPr>
      <w:proofErr w:type="gramStart"/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 w:rsidR="002D1A7E">
        <w:rPr>
          <w:sz w:val="28"/>
          <w:szCs w:val="28"/>
        </w:rPr>
        <w:t>2505</w:t>
      </w:r>
      <w:r w:rsidRPr="00DF2A16">
        <w:rPr>
          <w:sz w:val="28"/>
          <w:szCs w:val="28"/>
        </w:rPr>
        <w:t xml:space="preserve">/02 от </w:t>
      </w:r>
      <w:r w:rsidR="002D1A7E">
        <w:rPr>
          <w:sz w:val="28"/>
          <w:szCs w:val="28"/>
        </w:rPr>
        <w:t>20</w:t>
      </w:r>
      <w:r w:rsidRPr="00DF2A16">
        <w:rPr>
          <w:sz w:val="28"/>
          <w:szCs w:val="28"/>
        </w:rPr>
        <w:t>.</w:t>
      </w:r>
      <w:r w:rsidR="002D1A7E">
        <w:rPr>
          <w:sz w:val="28"/>
          <w:szCs w:val="28"/>
        </w:rPr>
        <w:t>11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 w:rsidR="002D1A7E" w:rsidRPr="002D1A7E">
        <w:rPr>
          <w:bCs/>
          <w:sz w:val="28"/>
          <w:szCs w:val="28"/>
        </w:rPr>
        <w:t xml:space="preserve">обществом с ограниченной ответственностью «Фирма Ток» (346421, г. Новочеркасск, ул. Добролюбова, 175)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="004C4BD2">
        <w:rPr>
          <w:sz w:val="28"/>
          <w:szCs w:val="28"/>
        </w:rPr>
        <w:t>),</w:t>
      </w:r>
      <w:proofErr w:type="gramEnd"/>
    </w:p>
    <w:p w:rsidR="00BF104A" w:rsidRDefault="001F2B90" w:rsidP="005756CD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lastRenderedPageBreak/>
        <w:t>УСТАНОВИЛА:</w:t>
      </w:r>
    </w:p>
    <w:p w:rsidR="005756CD" w:rsidRDefault="005756CD" w:rsidP="005756CD">
      <w:pPr>
        <w:contextualSpacing/>
        <w:jc w:val="center"/>
        <w:rPr>
          <w:sz w:val="28"/>
          <w:szCs w:val="28"/>
        </w:rPr>
      </w:pPr>
    </w:p>
    <w:p w:rsidR="0056748C" w:rsidRDefault="0056748C" w:rsidP="0056748C">
      <w:pPr>
        <w:ind w:firstLine="708"/>
        <w:jc w:val="both"/>
        <w:rPr>
          <w:sz w:val="28"/>
          <w:szCs w:val="28"/>
        </w:rPr>
      </w:pPr>
      <w:r w:rsidRPr="00AD0240">
        <w:rPr>
          <w:sz w:val="28"/>
          <w:szCs w:val="28"/>
        </w:rPr>
        <w:t>В Управлени</w:t>
      </w:r>
      <w:r w:rsidR="00B04F46">
        <w:rPr>
          <w:sz w:val="28"/>
          <w:szCs w:val="28"/>
        </w:rPr>
        <w:t>е</w:t>
      </w:r>
      <w:r w:rsidRPr="00AD0240">
        <w:rPr>
          <w:sz w:val="28"/>
          <w:szCs w:val="28"/>
        </w:rPr>
        <w:t xml:space="preserve">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 xml:space="preserve">УФАС России) </w:t>
      </w:r>
      <w:r>
        <w:rPr>
          <w:sz w:val="28"/>
          <w:szCs w:val="28"/>
        </w:rPr>
        <w:t>поступило</w:t>
      </w:r>
      <w:r w:rsidRPr="00AD0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обращение</w:t>
      </w:r>
      <w:r w:rsidRPr="00587F0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управляющая компания «Коммунальщик» (далее – ООО УК «Коммунальщик»</w:t>
      </w:r>
      <w:r w:rsidRPr="001504D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346421, г. Новочеркасск, ул. Буденновская 171/2)</w:t>
      </w:r>
      <w:r w:rsidRPr="00953A4B"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 xml:space="preserve">о неправомерных, на </w:t>
      </w:r>
      <w:r>
        <w:rPr>
          <w:sz w:val="28"/>
          <w:szCs w:val="28"/>
        </w:rPr>
        <w:t>его</w:t>
      </w:r>
      <w:r w:rsidRPr="00AD0240">
        <w:rPr>
          <w:sz w:val="28"/>
          <w:szCs w:val="28"/>
        </w:rPr>
        <w:t xml:space="preserve"> взгляд, действиях</w:t>
      </w:r>
      <w:r>
        <w:rPr>
          <w:sz w:val="28"/>
          <w:szCs w:val="28"/>
        </w:rPr>
        <w:t xml:space="preserve"> </w:t>
      </w:r>
      <w:r w:rsidRPr="002C20FC">
        <w:rPr>
          <w:bCs/>
          <w:sz w:val="28"/>
          <w:szCs w:val="28"/>
        </w:rPr>
        <w:t>ООО «Фирма Ток»</w:t>
      </w:r>
      <w:r>
        <w:rPr>
          <w:bCs/>
          <w:sz w:val="28"/>
          <w:szCs w:val="28"/>
        </w:rPr>
        <w:t xml:space="preserve"> (</w:t>
      </w:r>
      <w:r w:rsidRPr="002C20FC">
        <w:rPr>
          <w:bCs/>
          <w:sz w:val="28"/>
          <w:szCs w:val="28"/>
        </w:rPr>
        <w:t>346421, г. Новочеркасск, ул. Добролюбова, 175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6488E">
        <w:rPr>
          <w:sz w:val="28"/>
          <w:szCs w:val="28"/>
        </w:rPr>
        <w:t>выразивши</w:t>
      </w:r>
      <w:r>
        <w:rPr>
          <w:sz w:val="28"/>
          <w:szCs w:val="28"/>
        </w:rPr>
        <w:t>х</w:t>
      </w:r>
      <w:r w:rsidRPr="00F6488E">
        <w:rPr>
          <w:sz w:val="28"/>
          <w:szCs w:val="28"/>
        </w:rPr>
        <w:t>ся</w:t>
      </w:r>
      <w:r>
        <w:rPr>
          <w:sz w:val="28"/>
          <w:szCs w:val="28"/>
        </w:rPr>
        <w:t xml:space="preserve"> в неверном начислении оплаты за услугу по отоплению многоквартирного жилого дома, расположенного по адресу</w:t>
      </w:r>
      <w:r w:rsidRPr="008F1FCA">
        <w:rPr>
          <w:sz w:val="28"/>
          <w:szCs w:val="28"/>
        </w:rPr>
        <w:t>:</w:t>
      </w:r>
      <w:r>
        <w:rPr>
          <w:sz w:val="28"/>
          <w:szCs w:val="28"/>
        </w:rPr>
        <w:t xml:space="preserve"> 346421, РО, г. Новочеркасск, ул. Буденновская, 213.</w:t>
      </w:r>
      <w:proofErr w:type="gramEnd"/>
    </w:p>
    <w:p w:rsidR="0056748C" w:rsidRPr="0054622C" w:rsidRDefault="0056748C" w:rsidP="00567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УК «Коммунальщик» является управляющей компанией в отношении многоквартирного жилого дома, расположенного по адресу</w:t>
      </w:r>
      <w:r w:rsidRPr="008F1FCA">
        <w:rPr>
          <w:sz w:val="28"/>
          <w:szCs w:val="28"/>
        </w:rPr>
        <w:t>:</w:t>
      </w:r>
      <w:r>
        <w:rPr>
          <w:sz w:val="28"/>
          <w:szCs w:val="28"/>
        </w:rPr>
        <w:t xml:space="preserve"> 346421, РО, г. Новочеркасск, ул. Буденновская, 213.</w:t>
      </w:r>
    </w:p>
    <w:p w:rsidR="0056748C" w:rsidRDefault="0056748C" w:rsidP="0056748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целей теплоснабжения жителей вышеуказанного дома межд</w:t>
      </w:r>
      <w:proofErr w:type="gramStart"/>
      <w:r>
        <w:rPr>
          <w:sz w:val="28"/>
          <w:szCs w:val="28"/>
        </w:rPr>
        <w:t xml:space="preserve">у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ООО У</w:t>
      </w:r>
      <w:proofErr w:type="gramEnd"/>
      <w:r>
        <w:rPr>
          <w:sz w:val="28"/>
          <w:szCs w:val="28"/>
        </w:rPr>
        <w:t xml:space="preserve">К «Коммунальщик» и </w:t>
      </w:r>
      <w:r w:rsidRPr="002C20FC">
        <w:rPr>
          <w:bCs/>
          <w:sz w:val="28"/>
          <w:szCs w:val="28"/>
        </w:rPr>
        <w:t>ООО «Фирма Ток»</w:t>
      </w:r>
      <w:r>
        <w:rPr>
          <w:bCs/>
          <w:sz w:val="28"/>
          <w:szCs w:val="28"/>
        </w:rPr>
        <w:t xml:space="preserve"> заключен договор энергоснабжения от 01.01.2010г. № 76 т/10 (далее – Договор).</w:t>
      </w:r>
    </w:p>
    <w:p w:rsidR="0056748C" w:rsidRPr="00A80286" w:rsidRDefault="0056748C" w:rsidP="005674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п. 5.1. Договора учет и расчет тепловой энергии производится на основании "Правил</w:t>
      </w:r>
      <w:r w:rsidRPr="00A80286">
        <w:rPr>
          <w:bCs/>
          <w:sz w:val="28"/>
          <w:szCs w:val="28"/>
        </w:rPr>
        <w:t xml:space="preserve"> учета тепловой энергии и теплоносителя"</w:t>
      </w:r>
      <w:r>
        <w:rPr>
          <w:bCs/>
          <w:sz w:val="28"/>
          <w:szCs w:val="28"/>
        </w:rPr>
        <w:t xml:space="preserve">, </w:t>
      </w:r>
      <w:r w:rsidRPr="00A80286">
        <w:rPr>
          <w:bCs/>
          <w:sz w:val="28"/>
          <w:szCs w:val="28"/>
        </w:rPr>
        <w:t>утв</w:t>
      </w:r>
      <w:r>
        <w:rPr>
          <w:bCs/>
          <w:sz w:val="28"/>
          <w:szCs w:val="28"/>
        </w:rPr>
        <w:t>ержденных</w:t>
      </w:r>
      <w:r w:rsidRPr="00A80286">
        <w:rPr>
          <w:bCs/>
          <w:sz w:val="28"/>
          <w:szCs w:val="28"/>
        </w:rPr>
        <w:t xml:space="preserve"> Минто</w:t>
      </w:r>
      <w:r>
        <w:rPr>
          <w:bCs/>
          <w:sz w:val="28"/>
          <w:szCs w:val="28"/>
        </w:rPr>
        <w:t xml:space="preserve">пэнерго РФ 12.09.1995 N Вк-4936 </w:t>
      </w:r>
      <w:r w:rsidRPr="00A80286">
        <w:rPr>
          <w:bCs/>
          <w:sz w:val="28"/>
          <w:szCs w:val="28"/>
        </w:rPr>
        <w:t>(Зарегистрировано в Минюсте РФ 25.09.1995 N 954)</w:t>
      </w:r>
      <w:r>
        <w:rPr>
          <w:bCs/>
          <w:sz w:val="28"/>
          <w:szCs w:val="28"/>
        </w:rPr>
        <w:t>,</w:t>
      </w:r>
      <w:r w:rsidR="0031099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т.е. расчетным методом с учетом фактической температуры наружного воздуха и</w:t>
      </w:r>
      <w:r w:rsidR="0005238A">
        <w:rPr>
          <w:sz w:val="28"/>
          <w:szCs w:val="28"/>
        </w:rPr>
        <w:t xml:space="preserve"> максимальной тепловой нагрузки </w:t>
      </w:r>
      <w:proofErr w:type="gramStart"/>
      <w:r w:rsidR="0005238A">
        <w:rPr>
          <w:sz w:val="28"/>
          <w:szCs w:val="28"/>
        </w:rPr>
        <w:t xml:space="preserve">( </w:t>
      </w:r>
      <w:proofErr w:type="gramEnd"/>
      <w:r w:rsidR="0005238A">
        <w:rPr>
          <w:sz w:val="28"/>
          <w:szCs w:val="28"/>
        </w:rPr>
        <w:t>в соответствии с приложением № 1 к Договору).</w:t>
      </w:r>
    </w:p>
    <w:p w:rsidR="0056748C" w:rsidRPr="0005238A" w:rsidRDefault="00BF104A" w:rsidP="0005238A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Вышеуказанным методом </w:t>
      </w:r>
      <w:r w:rsidRPr="002C20FC">
        <w:rPr>
          <w:bCs/>
          <w:sz w:val="28"/>
          <w:szCs w:val="28"/>
        </w:rPr>
        <w:t>ООО «Фирма Ток»</w:t>
      </w:r>
      <w:r>
        <w:rPr>
          <w:bCs/>
          <w:sz w:val="28"/>
          <w:szCs w:val="28"/>
        </w:rPr>
        <w:t xml:space="preserve"> осуществляло расчет </w:t>
      </w:r>
      <w:r>
        <w:rPr>
          <w:sz w:val="28"/>
          <w:szCs w:val="28"/>
        </w:rPr>
        <w:t xml:space="preserve">количества тепловой энергии с </w:t>
      </w:r>
      <w:r w:rsidR="0005238A">
        <w:rPr>
          <w:sz w:val="28"/>
          <w:szCs w:val="28"/>
        </w:rPr>
        <w:t>01</w:t>
      </w:r>
      <w:r>
        <w:rPr>
          <w:sz w:val="28"/>
          <w:szCs w:val="28"/>
        </w:rPr>
        <w:t>.10.201</w:t>
      </w:r>
      <w:r w:rsidR="0005238A">
        <w:rPr>
          <w:sz w:val="28"/>
          <w:szCs w:val="28"/>
        </w:rPr>
        <w:t xml:space="preserve">0г. </w:t>
      </w:r>
      <w:r>
        <w:rPr>
          <w:sz w:val="28"/>
          <w:szCs w:val="28"/>
        </w:rPr>
        <w:t>до момента установки узла учета тепловой энергии в рассматриваемом жилом доме</w:t>
      </w:r>
      <w:r w:rsidR="0005238A">
        <w:rPr>
          <w:sz w:val="28"/>
          <w:szCs w:val="28"/>
        </w:rPr>
        <w:t xml:space="preserve"> (ноябрь 2011г.).</w:t>
      </w:r>
    </w:p>
    <w:p w:rsidR="005644E6" w:rsidRDefault="005644E6" w:rsidP="005644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Между тем, в соответствии с Приложением № 1 к Правилам</w:t>
      </w:r>
      <w:r w:rsidRPr="00B92C41">
        <w:rPr>
          <w:sz w:val="28"/>
          <w:szCs w:val="28"/>
        </w:rPr>
        <w:t xml:space="preserve"> предоставления коммунальных услуг гражданам</w:t>
      </w:r>
      <w:r>
        <w:rPr>
          <w:sz w:val="28"/>
          <w:szCs w:val="28"/>
        </w:rPr>
        <w:t xml:space="preserve">, утвержденным </w:t>
      </w:r>
      <w:r w:rsidRPr="00B92C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92C41">
        <w:rPr>
          <w:sz w:val="28"/>
          <w:szCs w:val="28"/>
        </w:rPr>
        <w:t xml:space="preserve"> Правительства РФ от 23.05.2006 N 307</w:t>
      </w:r>
      <w:r>
        <w:rPr>
          <w:sz w:val="28"/>
          <w:szCs w:val="28"/>
        </w:rPr>
        <w:t xml:space="preserve"> </w:t>
      </w:r>
      <w:r w:rsidRPr="00B92C41">
        <w:rPr>
          <w:sz w:val="28"/>
          <w:szCs w:val="28"/>
        </w:rPr>
        <w:t>"О порядке предоставления коммунальных услуг гражданам"</w:t>
      </w:r>
      <w:r w:rsidR="00B65A94">
        <w:rPr>
          <w:sz w:val="28"/>
          <w:szCs w:val="28"/>
        </w:rPr>
        <w:t xml:space="preserve"> (далее по тексту – Правила № 307)</w:t>
      </w:r>
      <w:r>
        <w:rPr>
          <w:sz w:val="28"/>
          <w:szCs w:val="28"/>
        </w:rPr>
        <w:t xml:space="preserve">, </w:t>
      </w:r>
      <w:r w:rsidRPr="00B92C41">
        <w:rPr>
          <w:sz w:val="28"/>
          <w:szCs w:val="28"/>
        </w:rPr>
        <w:t>размер платы за отопление в жилом доме определяется по формуле</w:t>
      </w:r>
      <w:r>
        <w:rPr>
          <w:sz w:val="28"/>
          <w:szCs w:val="28"/>
        </w:rPr>
        <w:t xml:space="preserve"> с использованием норматива потребления</w:t>
      </w:r>
      <w:r w:rsidRPr="00B92C41">
        <w:t xml:space="preserve"> </w:t>
      </w:r>
      <w:r w:rsidRPr="00B92C41">
        <w:rPr>
          <w:sz w:val="28"/>
          <w:szCs w:val="28"/>
        </w:rPr>
        <w:t>тепловой энергии на отопление (Гкал/кв. м)</w:t>
      </w:r>
      <w:r>
        <w:rPr>
          <w:sz w:val="28"/>
          <w:szCs w:val="28"/>
        </w:rPr>
        <w:t>.</w:t>
      </w:r>
      <w:proofErr w:type="gramEnd"/>
    </w:p>
    <w:p w:rsidR="001E6B6D" w:rsidRDefault="005644E6" w:rsidP="001E6B6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Т</w:t>
      </w:r>
      <w:r w:rsidR="00997047">
        <w:rPr>
          <w:bCs/>
          <w:sz w:val="28"/>
          <w:szCs w:val="28"/>
        </w:rPr>
        <w:t xml:space="preserve">аким образом, заявитель считает, что </w:t>
      </w:r>
      <w:r w:rsidR="0005238A" w:rsidRPr="002C20FC">
        <w:rPr>
          <w:bCs/>
          <w:sz w:val="28"/>
          <w:szCs w:val="28"/>
        </w:rPr>
        <w:t>ООО «Фирма Ток»</w:t>
      </w:r>
      <w:r w:rsidR="00997047">
        <w:rPr>
          <w:bCs/>
          <w:sz w:val="28"/>
          <w:szCs w:val="28"/>
        </w:rPr>
        <w:t xml:space="preserve"> своими действиями</w:t>
      </w:r>
      <w:r w:rsidR="00997047" w:rsidRPr="00997047">
        <w:rPr>
          <w:sz w:val="28"/>
          <w:szCs w:val="28"/>
        </w:rPr>
        <w:t xml:space="preserve"> </w:t>
      </w:r>
      <w:r w:rsidR="00997047">
        <w:rPr>
          <w:sz w:val="28"/>
          <w:szCs w:val="28"/>
        </w:rPr>
        <w:t>нарушает</w:t>
      </w:r>
      <w:r w:rsidR="00997047" w:rsidRPr="00CC0723">
        <w:rPr>
          <w:sz w:val="28"/>
          <w:szCs w:val="28"/>
        </w:rPr>
        <w:t xml:space="preserve"> </w:t>
      </w:r>
      <w:r w:rsidR="00997047">
        <w:rPr>
          <w:sz w:val="28"/>
          <w:szCs w:val="28"/>
        </w:rPr>
        <w:t>п. 10 ч.1</w:t>
      </w:r>
      <w:r w:rsidR="00997047" w:rsidRPr="00CC0723">
        <w:rPr>
          <w:sz w:val="28"/>
          <w:szCs w:val="28"/>
        </w:rPr>
        <w:t xml:space="preserve"> ст. 10 ФЗ</w:t>
      </w:r>
      <w:r w:rsidR="00997047">
        <w:rPr>
          <w:sz w:val="28"/>
          <w:szCs w:val="28"/>
        </w:rPr>
        <w:t xml:space="preserve"> «О защите  конкуренции», согласно которому </w:t>
      </w:r>
      <w:r w:rsidR="001E6B6D">
        <w:rPr>
          <w:rFonts w:eastAsiaTheme="minorHAnsi"/>
          <w:sz w:val="28"/>
          <w:szCs w:val="28"/>
          <w:lang w:eastAsia="en-US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нарушение установленного нормативными правовыми актами порядка ценообразования.</w:t>
      </w:r>
      <w:proofErr w:type="gramEnd"/>
    </w:p>
    <w:p w:rsidR="001631CC" w:rsidRDefault="0005238A" w:rsidP="00163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631C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631CC">
        <w:rPr>
          <w:sz w:val="28"/>
          <w:szCs w:val="28"/>
        </w:rPr>
        <w:t xml:space="preserve">.2013 года Ростовское УФАС России, придя к выводам о наличии признаков нарушения антимонопольного законодательства в действиях </w:t>
      </w:r>
      <w:r w:rsidRPr="002C20FC">
        <w:rPr>
          <w:bCs/>
          <w:sz w:val="28"/>
          <w:szCs w:val="28"/>
        </w:rPr>
        <w:t>ООО «Фирма Ток»</w:t>
      </w:r>
      <w:r w:rsidR="001631CC">
        <w:rPr>
          <w:sz w:val="28"/>
          <w:szCs w:val="28"/>
        </w:rPr>
        <w:t xml:space="preserve">  по настоящему делу, приняло решение о его возбуждении, издав приказ №</w:t>
      </w:r>
      <w:r>
        <w:rPr>
          <w:sz w:val="28"/>
          <w:szCs w:val="28"/>
        </w:rPr>
        <w:t>658</w:t>
      </w:r>
      <w:r w:rsidR="001631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31CC" w:rsidRDefault="001631CC" w:rsidP="001631CC">
      <w:pPr>
        <w:ind w:firstLine="709"/>
        <w:jc w:val="both"/>
        <w:rPr>
          <w:sz w:val="28"/>
          <w:szCs w:val="28"/>
        </w:rPr>
      </w:pPr>
      <w:r w:rsidRPr="00DF2A16">
        <w:rPr>
          <w:sz w:val="28"/>
          <w:szCs w:val="28"/>
        </w:rPr>
        <w:t xml:space="preserve">Изучив материалы дела, выслушав объяснения представителей лиц, </w:t>
      </w:r>
      <w:r w:rsidRPr="00DF2A16">
        <w:rPr>
          <w:sz w:val="28"/>
          <w:szCs w:val="28"/>
        </w:rPr>
        <w:lastRenderedPageBreak/>
        <w:t>участвующих в деле, Комиссия пришла к следующим выводам:</w:t>
      </w:r>
    </w:p>
    <w:p w:rsidR="00C763E6" w:rsidRPr="00C763E6" w:rsidRDefault="00C763E6" w:rsidP="00C763E6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C763E6">
        <w:rPr>
          <w:bCs/>
          <w:sz w:val="28"/>
          <w:szCs w:val="28"/>
        </w:rPr>
        <w:t xml:space="preserve">На деятельность </w:t>
      </w:r>
      <w:r w:rsidR="0005238A" w:rsidRPr="002C20FC">
        <w:rPr>
          <w:bCs/>
          <w:sz w:val="28"/>
          <w:szCs w:val="28"/>
        </w:rPr>
        <w:t>ООО «Фирма Ток»</w:t>
      </w:r>
      <w:r w:rsidRPr="00C763E6">
        <w:rPr>
          <w:bCs/>
          <w:sz w:val="28"/>
          <w:szCs w:val="28"/>
        </w:rPr>
        <w:t xml:space="preserve"> распространяются ограничения, установленные ч.1 ст.10 ФЗ «О защите конкуренции».</w:t>
      </w:r>
      <w:r w:rsidR="0005238A">
        <w:rPr>
          <w:bCs/>
          <w:sz w:val="28"/>
          <w:szCs w:val="28"/>
        </w:rPr>
        <w:t xml:space="preserve"> </w:t>
      </w:r>
    </w:p>
    <w:p w:rsidR="00C763E6" w:rsidRPr="00C763E6" w:rsidRDefault="00C763E6" w:rsidP="00C763E6">
      <w:pPr>
        <w:widowControl/>
        <w:ind w:firstLine="709"/>
        <w:jc w:val="both"/>
        <w:rPr>
          <w:bCs/>
          <w:sz w:val="28"/>
          <w:szCs w:val="28"/>
        </w:rPr>
      </w:pPr>
      <w:proofErr w:type="gramStart"/>
      <w:r w:rsidRPr="00C763E6">
        <w:rPr>
          <w:bCs/>
          <w:sz w:val="28"/>
          <w:szCs w:val="28"/>
        </w:rPr>
        <w:t xml:space="preserve">Согласно  ст.3 Федерального закона от 17.08.1995г. №147-ФЗ «О </w:t>
      </w:r>
      <w:r w:rsidRPr="00762832">
        <w:rPr>
          <w:bCs/>
          <w:sz w:val="28"/>
          <w:szCs w:val="28"/>
        </w:rPr>
        <w:t xml:space="preserve">естественных монополиях» </w:t>
      </w:r>
      <w:r w:rsidRPr="00C763E6">
        <w:rPr>
          <w:bCs/>
          <w:sz w:val="28"/>
          <w:szCs w:val="28"/>
        </w:rPr>
        <w:t>под естественной монополией понимается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</w:t>
      </w:r>
      <w:proofErr w:type="gramEnd"/>
      <w:r w:rsidRPr="00C763E6">
        <w:rPr>
          <w:bCs/>
          <w:sz w:val="28"/>
          <w:szCs w:val="28"/>
        </w:rPr>
        <w:t xml:space="preserve"> в потреблении другими товарами, в связи,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товаров.</w:t>
      </w:r>
    </w:p>
    <w:p w:rsidR="00C763E6" w:rsidRPr="00C763E6" w:rsidRDefault="00C763E6" w:rsidP="00C763E6">
      <w:pPr>
        <w:widowControl/>
        <w:ind w:firstLine="709"/>
        <w:jc w:val="both"/>
        <w:rPr>
          <w:bCs/>
          <w:sz w:val="28"/>
          <w:szCs w:val="28"/>
        </w:rPr>
      </w:pPr>
      <w:r w:rsidRPr="00C763E6">
        <w:rPr>
          <w:bCs/>
          <w:sz w:val="28"/>
          <w:szCs w:val="28"/>
        </w:rPr>
        <w:t>Статьей 4 ФЗ «О естественных монополиях» услуги по передаче тепловой энергии включены в сферу деятельности субъектов естественных монополий.</w:t>
      </w:r>
    </w:p>
    <w:p w:rsidR="00C763E6" w:rsidRPr="00C763E6" w:rsidRDefault="00C763E6" w:rsidP="00C763E6">
      <w:pPr>
        <w:widowControl/>
        <w:ind w:firstLine="709"/>
        <w:jc w:val="both"/>
        <w:rPr>
          <w:bCs/>
          <w:sz w:val="28"/>
          <w:szCs w:val="28"/>
        </w:rPr>
      </w:pPr>
      <w:r w:rsidRPr="00C763E6">
        <w:rPr>
          <w:bCs/>
          <w:sz w:val="28"/>
          <w:szCs w:val="28"/>
        </w:rPr>
        <w:t>Согласно ч.5 ст.5 ФЗ «О защите конкуренции»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C763E6" w:rsidRPr="00C763E6" w:rsidRDefault="00C763E6" w:rsidP="00C763E6">
      <w:pPr>
        <w:widowControl/>
        <w:ind w:firstLine="709"/>
        <w:jc w:val="both"/>
        <w:rPr>
          <w:bCs/>
          <w:sz w:val="28"/>
          <w:szCs w:val="28"/>
        </w:rPr>
      </w:pPr>
      <w:r w:rsidRPr="00C763E6">
        <w:rPr>
          <w:bCs/>
          <w:sz w:val="28"/>
          <w:szCs w:val="28"/>
        </w:rPr>
        <w:t xml:space="preserve">Из смысла п. 2 ст. 539 Гражданского кодекса Российской Федерации (далее – ГК РФ) следует, что необходимым условием оказания услуги теплоснабжения является наличие у абонента </w:t>
      </w:r>
      <w:proofErr w:type="spellStart"/>
      <w:r w:rsidRPr="00C763E6">
        <w:rPr>
          <w:bCs/>
          <w:sz w:val="28"/>
          <w:szCs w:val="28"/>
        </w:rPr>
        <w:t>энергопринимающего</w:t>
      </w:r>
      <w:proofErr w:type="spellEnd"/>
      <w:r w:rsidRPr="00C763E6">
        <w:rPr>
          <w:bCs/>
          <w:sz w:val="28"/>
          <w:szCs w:val="28"/>
        </w:rPr>
        <w:t xml:space="preserve"> устройства, присоединенного к тепловым сетям.</w:t>
      </w:r>
    </w:p>
    <w:p w:rsidR="00C763E6" w:rsidRPr="00C763E6" w:rsidRDefault="00C763E6" w:rsidP="00C763E6">
      <w:pPr>
        <w:widowControl/>
        <w:ind w:firstLine="709"/>
        <w:jc w:val="both"/>
        <w:rPr>
          <w:bCs/>
          <w:sz w:val="28"/>
          <w:szCs w:val="28"/>
        </w:rPr>
      </w:pPr>
      <w:r w:rsidRPr="00C763E6">
        <w:rPr>
          <w:bCs/>
          <w:sz w:val="28"/>
          <w:szCs w:val="28"/>
        </w:rPr>
        <w:t xml:space="preserve">Поскольку тепловые сети </w:t>
      </w:r>
      <w:r>
        <w:rPr>
          <w:bCs/>
          <w:sz w:val="28"/>
          <w:szCs w:val="28"/>
        </w:rPr>
        <w:t>м</w:t>
      </w:r>
      <w:r w:rsidRPr="00C763E6">
        <w:rPr>
          <w:bCs/>
          <w:sz w:val="28"/>
          <w:szCs w:val="28"/>
        </w:rPr>
        <w:t xml:space="preserve">ногоквартирного дома подключены к тепловым сетям </w:t>
      </w:r>
      <w:r w:rsidR="0005238A" w:rsidRPr="002C20FC">
        <w:rPr>
          <w:bCs/>
          <w:sz w:val="28"/>
          <w:szCs w:val="28"/>
        </w:rPr>
        <w:t>ООО «Фирма Ток»</w:t>
      </w:r>
      <w:r w:rsidRPr="00C763E6">
        <w:rPr>
          <w:bCs/>
          <w:sz w:val="28"/>
          <w:szCs w:val="28"/>
        </w:rPr>
        <w:t xml:space="preserve">, услуги по поставке тепловой энергии, оказываемые </w:t>
      </w:r>
      <w:r w:rsidR="0005238A" w:rsidRPr="002C20FC">
        <w:rPr>
          <w:bCs/>
          <w:sz w:val="28"/>
          <w:szCs w:val="28"/>
        </w:rPr>
        <w:t>ООО «Фирма Ток»</w:t>
      </w:r>
      <w:r w:rsidRPr="00C763E6">
        <w:rPr>
          <w:bCs/>
          <w:sz w:val="28"/>
          <w:szCs w:val="28"/>
        </w:rPr>
        <w:t xml:space="preserve"> не могут быть заменены услугами иных организаций.</w:t>
      </w:r>
    </w:p>
    <w:p w:rsidR="00C763E6" w:rsidRDefault="00C763E6" w:rsidP="00C763E6">
      <w:pPr>
        <w:widowControl/>
        <w:ind w:firstLine="709"/>
        <w:jc w:val="both"/>
        <w:rPr>
          <w:bCs/>
          <w:sz w:val="28"/>
          <w:szCs w:val="28"/>
        </w:rPr>
      </w:pPr>
      <w:r w:rsidRPr="00C763E6">
        <w:rPr>
          <w:bCs/>
          <w:sz w:val="28"/>
          <w:szCs w:val="28"/>
        </w:rPr>
        <w:t xml:space="preserve">Таким образом, </w:t>
      </w:r>
      <w:r w:rsidR="00804B98" w:rsidRPr="002C20FC">
        <w:rPr>
          <w:bCs/>
          <w:sz w:val="28"/>
          <w:szCs w:val="28"/>
        </w:rPr>
        <w:t>ООО «Фирма Ток»</w:t>
      </w:r>
      <w:r w:rsidRPr="00C763E6">
        <w:rPr>
          <w:bCs/>
          <w:sz w:val="28"/>
          <w:szCs w:val="28"/>
        </w:rPr>
        <w:t xml:space="preserve">, оказывая услуги по </w:t>
      </w:r>
      <w:r w:rsidR="00804B98">
        <w:rPr>
          <w:bCs/>
          <w:sz w:val="28"/>
          <w:szCs w:val="28"/>
        </w:rPr>
        <w:t>поставке</w:t>
      </w:r>
      <w:r w:rsidRPr="00C763E6">
        <w:rPr>
          <w:bCs/>
          <w:sz w:val="28"/>
          <w:szCs w:val="28"/>
        </w:rPr>
        <w:t xml:space="preserve"> тепловой энергии, осуществляет деятельность в условиях естественной монополии и, как следствие, занимает доминирующее положение на соответствующем товарном рынке, а, следовательно, на него распространяются ограничения установленные ч.1 ст.10 ФЗ «О защите конкуренции».</w:t>
      </w:r>
    </w:p>
    <w:p w:rsidR="00255BE2" w:rsidRDefault="00DE4A06" w:rsidP="0048441A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513892">
        <w:rPr>
          <w:bCs/>
          <w:sz w:val="28"/>
          <w:szCs w:val="28"/>
        </w:rPr>
        <w:t xml:space="preserve">Действия </w:t>
      </w:r>
      <w:r w:rsidR="00804B98" w:rsidRPr="002C20FC">
        <w:rPr>
          <w:bCs/>
          <w:sz w:val="28"/>
          <w:szCs w:val="28"/>
        </w:rPr>
        <w:t>ООО «Фирма Ток»</w:t>
      </w:r>
      <w:r w:rsidR="00513892">
        <w:rPr>
          <w:bCs/>
          <w:sz w:val="28"/>
          <w:szCs w:val="28"/>
        </w:rPr>
        <w:t xml:space="preserve"> по расчету объема тепловой энергии, потребленной жителями многоквартирного </w:t>
      </w:r>
      <w:r w:rsidR="00303161">
        <w:rPr>
          <w:bCs/>
          <w:sz w:val="28"/>
          <w:szCs w:val="28"/>
        </w:rPr>
        <w:t>до момента установки узла учета тепловой энергии</w:t>
      </w:r>
      <w:r w:rsidR="00513892">
        <w:rPr>
          <w:bCs/>
          <w:sz w:val="28"/>
          <w:szCs w:val="28"/>
        </w:rPr>
        <w:t>, не соответствуют нормам действующего законодательства.</w:t>
      </w:r>
    </w:p>
    <w:p w:rsidR="00722A3C" w:rsidRDefault="00722A3C" w:rsidP="00513892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коммунальными ресурсами многоквартирного дом</w:t>
      </w:r>
      <w:proofErr w:type="gramStart"/>
      <w:r>
        <w:rPr>
          <w:bCs/>
          <w:sz w:val="28"/>
          <w:szCs w:val="28"/>
        </w:rPr>
        <w:t xml:space="preserve">а </w:t>
      </w:r>
      <w:r w:rsidR="007E3677">
        <w:rPr>
          <w:sz w:val="28"/>
          <w:szCs w:val="28"/>
        </w:rPr>
        <w:t>ООО У</w:t>
      </w:r>
      <w:proofErr w:type="gramEnd"/>
      <w:r w:rsidR="007E3677">
        <w:rPr>
          <w:sz w:val="28"/>
          <w:szCs w:val="28"/>
        </w:rPr>
        <w:t>К «Коммунальщик»</w:t>
      </w:r>
      <w:r>
        <w:rPr>
          <w:bCs/>
          <w:sz w:val="28"/>
          <w:szCs w:val="28"/>
        </w:rPr>
        <w:t xml:space="preserve"> и </w:t>
      </w:r>
      <w:r w:rsidR="007E3677" w:rsidRPr="002C20FC">
        <w:rPr>
          <w:bCs/>
          <w:sz w:val="28"/>
          <w:szCs w:val="28"/>
        </w:rPr>
        <w:t>ООО «Фирма Ток»</w:t>
      </w:r>
      <w:r>
        <w:rPr>
          <w:bCs/>
          <w:sz w:val="28"/>
          <w:szCs w:val="28"/>
        </w:rPr>
        <w:t xml:space="preserve"> заключили договор теплоснабжения.</w:t>
      </w:r>
    </w:p>
    <w:p w:rsidR="00722A3C" w:rsidRDefault="00722A3C" w:rsidP="0072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Причем, </w:t>
      </w:r>
      <w:r w:rsidR="007E3677">
        <w:rPr>
          <w:sz w:val="28"/>
          <w:szCs w:val="28"/>
        </w:rPr>
        <w:t>ООО УК «Коммунальщик»</w:t>
      </w:r>
      <w:r>
        <w:rPr>
          <w:sz w:val="28"/>
          <w:szCs w:val="28"/>
        </w:rPr>
        <w:t xml:space="preserve"> выступает не в своих интересах, а в интересах граждан – потребителей, проживающих в многоквартирном доме.</w:t>
      </w:r>
    </w:p>
    <w:p w:rsidR="00722A3C" w:rsidRDefault="00722A3C" w:rsidP="00722A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Постановлением Пленума ВАС РФ от 05.10.2007 N 57 "О некоторых вопросах практики рассмотрения арбитражными судами дел, касающихся взимания налога на добавленную стоимость по операциям, связанным с предоставлением жилых помещений в пользование, а также с их обеспечением коммунальными услугами и с содержанием, эксплуатацией и ремонтом общего имущества многоквартирных домов" определено, что ТСЖ, равно как и  управляющая компания, не является хозяйствующим субъектом</w:t>
      </w:r>
      <w:proofErr w:type="gramEnd"/>
      <w:r>
        <w:rPr>
          <w:sz w:val="28"/>
          <w:szCs w:val="28"/>
        </w:rPr>
        <w:t xml:space="preserve"> с самостоятельными экономическими интересами, отличными от интересов членов ТСЖ. Соответствующие обязательства ТСЖ перед организациями, непосредственно оказывающими услуги (выполняющими работы), не могут быть большими, чем в случае заключения этими организациями прямых договоров с жильцами - членами ТСЖ,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 реализации услуг по регулируемым ценам (тарифам), например услуг по энергоснабжению, ТСЖ оплачивает такие услуги, предназначенные жильцам, по тарифам, утвержденным для населения, а не для юридических лиц.</w:t>
      </w:r>
    </w:p>
    <w:p w:rsidR="00722A3C" w:rsidRDefault="00722A3C" w:rsidP="0072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8 </w:t>
      </w:r>
      <w:r w:rsidR="00D67A1A">
        <w:rPr>
          <w:sz w:val="28"/>
          <w:szCs w:val="28"/>
        </w:rPr>
        <w:t>Правил</w:t>
      </w:r>
      <w:r w:rsidRPr="002018F8">
        <w:rPr>
          <w:sz w:val="28"/>
          <w:szCs w:val="28"/>
        </w:rPr>
        <w:t xml:space="preserve"> № 307</w:t>
      </w:r>
      <w:r w:rsidR="00D67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условия договора о приобретении коммунальных ресурсов, заключаемого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с целью обеспечения потребителя коммунальными услугами, не должны противоречить Правилам № 307 и иным нормативным правовым актам Российской Федерации.</w:t>
      </w:r>
    </w:p>
    <w:p w:rsidR="007E3677" w:rsidRDefault="008C0219" w:rsidP="008C021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 п. 13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 - Постановление № 354) следует, что п</w:t>
      </w:r>
      <w:r w:rsidR="007E3677">
        <w:rPr>
          <w:rFonts w:eastAsiaTheme="minorHAnsi"/>
          <w:sz w:val="28"/>
          <w:szCs w:val="28"/>
          <w:lang w:eastAsia="en-US"/>
        </w:rPr>
        <w:t xml:space="preserve">редоставление коммунальных услуг обеспечивается управляющей организацией, товариществом или кооперативом либо организацией, указанной в </w:t>
      </w:r>
      <w:hyperlink r:id="rId9" w:history="1">
        <w:r w:rsidR="007E3677">
          <w:rPr>
            <w:rFonts w:eastAsiaTheme="minorHAnsi"/>
            <w:color w:val="0000FF"/>
            <w:sz w:val="28"/>
            <w:szCs w:val="28"/>
            <w:lang w:eastAsia="en-US"/>
          </w:rPr>
          <w:t>подпункте "б" пункта 10</w:t>
        </w:r>
      </w:hyperlink>
      <w:r w:rsidR="007E3677">
        <w:rPr>
          <w:rFonts w:eastAsiaTheme="minorHAnsi"/>
          <w:sz w:val="28"/>
          <w:szCs w:val="28"/>
          <w:lang w:eastAsia="en-US"/>
        </w:rPr>
        <w:t xml:space="preserve"> настоящих Правил, посредством заключения с </w:t>
      </w:r>
      <w:proofErr w:type="spellStart"/>
      <w:r w:rsidR="007E3677"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 w:rsidR="007E3677">
        <w:rPr>
          <w:rFonts w:eastAsiaTheme="minorHAnsi"/>
          <w:sz w:val="28"/>
          <w:szCs w:val="28"/>
          <w:lang w:eastAsia="en-US"/>
        </w:rPr>
        <w:t xml:space="preserve"> организациями договоров о приобретении коммунальных ресурсов в целях</w:t>
      </w:r>
      <w:proofErr w:type="gramEnd"/>
      <w:r w:rsidR="007E3677">
        <w:rPr>
          <w:rFonts w:eastAsiaTheme="minorHAnsi"/>
          <w:sz w:val="28"/>
          <w:szCs w:val="28"/>
          <w:lang w:eastAsia="en-US"/>
        </w:rPr>
        <w:t xml:space="preserve"> использования таких ресурсов при предоставлении коммунальных услуг потребителям, в том числе путем их использования при производстве отдельных видов коммунальных услуг (отопление, горячее водоснабжение) с применением оборудования, входящего в состав общего имущества собственников помещений в многоквартирном доме, и надлежащего исполнения таких договоров.</w:t>
      </w:r>
    </w:p>
    <w:p w:rsidR="007E3677" w:rsidRDefault="008C0219" w:rsidP="007E367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Причем у</w:t>
      </w:r>
      <w:r w:rsidR="007E3677">
        <w:rPr>
          <w:rFonts w:eastAsiaTheme="minorHAnsi"/>
          <w:sz w:val="28"/>
          <w:szCs w:val="28"/>
          <w:lang w:eastAsia="en-US"/>
        </w:rPr>
        <w:t>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Федерации.</w:t>
      </w:r>
    </w:p>
    <w:p w:rsidR="007E3677" w:rsidRPr="00722A3C" w:rsidRDefault="008C0219" w:rsidP="009D7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условия Договор</w:t>
      </w:r>
      <w:proofErr w:type="gramStart"/>
      <w:r>
        <w:rPr>
          <w:sz w:val="28"/>
          <w:szCs w:val="28"/>
        </w:rPr>
        <w:t>а ООО У</w:t>
      </w:r>
      <w:proofErr w:type="gramEnd"/>
      <w:r>
        <w:rPr>
          <w:sz w:val="28"/>
          <w:szCs w:val="28"/>
        </w:rPr>
        <w:t xml:space="preserve">К «Коммунальщик» с </w:t>
      </w:r>
      <w:r w:rsidRPr="002C20FC">
        <w:rPr>
          <w:bCs/>
          <w:sz w:val="28"/>
          <w:szCs w:val="28"/>
        </w:rPr>
        <w:t>ООО «Фирма Ток»</w:t>
      </w:r>
      <w:r>
        <w:rPr>
          <w:sz w:val="28"/>
          <w:szCs w:val="28"/>
        </w:rPr>
        <w:t xml:space="preserve"> не должны противоречить Правилам № 307, Постановлению № 354 и иным нормативным правовым актам Российской Федерации.</w:t>
      </w:r>
    </w:p>
    <w:p w:rsidR="00367F0D" w:rsidRPr="00E13C39" w:rsidRDefault="00513892" w:rsidP="009C65B3">
      <w:pPr>
        <w:widowControl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Согласно материалам дела</w:t>
      </w:r>
      <w:r w:rsidR="009D76DD">
        <w:rPr>
          <w:rStyle w:val="a5"/>
          <w:bCs/>
          <w:sz w:val="28"/>
          <w:szCs w:val="28"/>
        </w:rPr>
        <w:footnoteReference w:id="2"/>
      </w:r>
      <w:r>
        <w:rPr>
          <w:bCs/>
          <w:sz w:val="28"/>
          <w:szCs w:val="28"/>
        </w:rPr>
        <w:t xml:space="preserve"> </w:t>
      </w:r>
      <w:r w:rsidR="009D76DD" w:rsidRPr="002C20FC">
        <w:rPr>
          <w:bCs/>
          <w:sz w:val="28"/>
          <w:szCs w:val="28"/>
        </w:rPr>
        <w:t>ООО «Фирма Ток»</w:t>
      </w:r>
      <w:r w:rsidR="00473A16">
        <w:rPr>
          <w:bCs/>
          <w:sz w:val="28"/>
          <w:szCs w:val="28"/>
        </w:rPr>
        <w:t xml:space="preserve"> при расчетах за тепловую энергию с </w:t>
      </w:r>
      <w:r w:rsidR="00BE6D64">
        <w:rPr>
          <w:sz w:val="28"/>
          <w:szCs w:val="28"/>
        </w:rPr>
        <w:t>ООО УК «Коммунальщик»</w:t>
      </w:r>
      <w:r w:rsidR="00473A16">
        <w:rPr>
          <w:bCs/>
          <w:sz w:val="28"/>
          <w:szCs w:val="28"/>
        </w:rPr>
        <w:t xml:space="preserve"> </w:t>
      </w:r>
      <w:r w:rsidR="002D6C39">
        <w:rPr>
          <w:bCs/>
          <w:sz w:val="28"/>
          <w:szCs w:val="28"/>
        </w:rPr>
        <w:t xml:space="preserve">при отсутствии узла учета тепловой энергии </w:t>
      </w:r>
      <w:r w:rsidR="00473A16">
        <w:rPr>
          <w:bCs/>
          <w:sz w:val="28"/>
          <w:szCs w:val="28"/>
        </w:rPr>
        <w:t>определяло количество отпущенного</w:t>
      </w:r>
      <w:r w:rsidR="00D67A1A">
        <w:rPr>
          <w:bCs/>
          <w:sz w:val="28"/>
          <w:szCs w:val="28"/>
        </w:rPr>
        <w:t xml:space="preserve"> </w:t>
      </w:r>
      <w:r w:rsidR="00473A16">
        <w:rPr>
          <w:bCs/>
          <w:sz w:val="28"/>
          <w:szCs w:val="28"/>
        </w:rPr>
        <w:t>энергоресурса с использованием формул</w:t>
      </w:r>
      <w:r w:rsidR="00473A16">
        <w:rPr>
          <w:rFonts w:eastAsiaTheme="minorHAnsi"/>
          <w:sz w:val="28"/>
          <w:szCs w:val="28"/>
          <w:lang w:eastAsia="en-US"/>
        </w:rPr>
        <w:t xml:space="preserve"> </w:t>
      </w:r>
      <w:r w:rsidR="00367F0D">
        <w:rPr>
          <w:bCs/>
          <w:sz w:val="28"/>
          <w:szCs w:val="28"/>
        </w:rPr>
        <w:t>"Правил</w:t>
      </w:r>
      <w:r w:rsidR="00367F0D" w:rsidRPr="00A80286">
        <w:rPr>
          <w:bCs/>
          <w:sz w:val="28"/>
          <w:szCs w:val="28"/>
        </w:rPr>
        <w:t xml:space="preserve"> учета тепловой энергии и теплоносителя"</w:t>
      </w:r>
      <w:r w:rsidR="00367F0D">
        <w:rPr>
          <w:bCs/>
          <w:sz w:val="28"/>
          <w:szCs w:val="28"/>
        </w:rPr>
        <w:t xml:space="preserve">, </w:t>
      </w:r>
      <w:r w:rsidR="00367F0D" w:rsidRPr="00A80286">
        <w:rPr>
          <w:bCs/>
          <w:sz w:val="28"/>
          <w:szCs w:val="28"/>
        </w:rPr>
        <w:t>утв</w:t>
      </w:r>
      <w:r w:rsidR="00367F0D">
        <w:rPr>
          <w:bCs/>
          <w:sz w:val="28"/>
          <w:szCs w:val="28"/>
        </w:rPr>
        <w:t>ержденных</w:t>
      </w:r>
      <w:r w:rsidR="00367F0D" w:rsidRPr="00A80286">
        <w:rPr>
          <w:bCs/>
          <w:sz w:val="28"/>
          <w:szCs w:val="28"/>
        </w:rPr>
        <w:t xml:space="preserve"> Минто</w:t>
      </w:r>
      <w:r w:rsidR="00367F0D">
        <w:rPr>
          <w:bCs/>
          <w:sz w:val="28"/>
          <w:szCs w:val="28"/>
        </w:rPr>
        <w:t xml:space="preserve">пэнерго РФ 12.09.1995 N Вк-4936 </w:t>
      </w:r>
      <w:r w:rsidR="00367F0D" w:rsidRPr="00A80286">
        <w:rPr>
          <w:bCs/>
          <w:sz w:val="28"/>
          <w:szCs w:val="28"/>
        </w:rPr>
        <w:t>(Зарегистрировано в Минюсте РФ 25.09.1995 N 954)</w:t>
      </w:r>
      <w:r w:rsidR="00BE6D64">
        <w:rPr>
          <w:bCs/>
          <w:sz w:val="28"/>
          <w:szCs w:val="28"/>
        </w:rPr>
        <w:t xml:space="preserve">, что в частности подтверждается </w:t>
      </w:r>
      <w:r w:rsidR="00E13C39">
        <w:rPr>
          <w:bCs/>
          <w:sz w:val="28"/>
          <w:szCs w:val="28"/>
        </w:rPr>
        <w:t>следующими документами</w:t>
      </w:r>
      <w:r w:rsidR="00E13C39" w:rsidRPr="00E13C39">
        <w:rPr>
          <w:bCs/>
          <w:sz w:val="28"/>
          <w:szCs w:val="28"/>
        </w:rPr>
        <w:t>:</w:t>
      </w:r>
      <w:r w:rsidR="00E13C39">
        <w:rPr>
          <w:bCs/>
          <w:sz w:val="28"/>
          <w:szCs w:val="28"/>
        </w:rPr>
        <w:t xml:space="preserve"> </w:t>
      </w:r>
      <w:r w:rsidR="000A4EC6">
        <w:rPr>
          <w:bCs/>
          <w:sz w:val="28"/>
          <w:szCs w:val="28"/>
        </w:rPr>
        <w:t>счет-фактура № 0000498 от 31.12.2010г., счет № 63</w:t>
      </w:r>
      <w:proofErr w:type="gramEnd"/>
      <w:r w:rsidR="000A4EC6">
        <w:rPr>
          <w:bCs/>
          <w:sz w:val="28"/>
          <w:szCs w:val="28"/>
        </w:rPr>
        <w:t xml:space="preserve"> </w:t>
      </w:r>
      <w:proofErr w:type="gramStart"/>
      <w:r w:rsidR="000A4EC6">
        <w:rPr>
          <w:bCs/>
          <w:sz w:val="28"/>
          <w:szCs w:val="28"/>
        </w:rPr>
        <w:t xml:space="preserve">от 31.01.2011г., счет-фактура № 0000069 от 31.01.2011г., акт № 00000069 от 31.01.2011г., </w:t>
      </w:r>
      <w:r w:rsidR="004E0D5B">
        <w:rPr>
          <w:bCs/>
          <w:sz w:val="28"/>
          <w:szCs w:val="28"/>
        </w:rPr>
        <w:t>счет № 128 от 28.02.2011г., счет-фактура № 00000138 от 28.02.2011г., Акт № 00000138 от 28.02.2011г., счет № 192 от 31.03.2011г., счет-фактура № 00000207 от 31.03.2011г., акт № 00000207 от 31.03.2011г., счет № 253 от 27.04.2011г., счет-фактура № 00000274 от 27.04.2011г.</w:t>
      </w:r>
      <w:r w:rsidR="001163A8">
        <w:rPr>
          <w:bCs/>
          <w:sz w:val="28"/>
          <w:szCs w:val="28"/>
        </w:rPr>
        <w:t>, акт № 00000274 от 27.04.2011г.</w:t>
      </w:r>
      <w:proofErr w:type="gramEnd"/>
    </w:p>
    <w:p w:rsidR="00AE48FE" w:rsidRDefault="009C65B3" w:rsidP="009E4CD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Однако</w:t>
      </w:r>
      <w:r w:rsidR="00B65A94">
        <w:rPr>
          <w:rFonts w:eastAsiaTheme="minorHAnsi"/>
          <w:sz w:val="28"/>
          <w:szCs w:val="28"/>
          <w:lang w:eastAsia="en-US"/>
        </w:rPr>
        <w:t>,</w:t>
      </w:r>
      <w:r w:rsidR="00AE48FE">
        <w:rPr>
          <w:rFonts w:eastAsiaTheme="minorHAnsi"/>
          <w:sz w:val="28"/>
          <w:szCs w:val="28"/>
          <w:lang w:eastAsia="en-US"/>
        </w:rPr>
        <w:t xml:space="preserve"> в соответствии с ч.1 ст. 157 Жилищного кодекса Российской Федерации</w:t>
      </w:r>
      <w:r w:rsidR="009E4CDA">
        <w:rPr>
          <w:rFonts w:eastAsiaTheme="minorHAnsi"/>
          <w:sz w:val="28"/>
          <w:szCs w:val="28"/>
          <w:lang w:eastAsia="en-US"/>
        </w:rPr>
        <w:t>,</w:t>
      </w:r>
      <w:r w:rsidR="00AE48FE">
        <w:rPr>
          <w:rFonts w:eastAsiaTheme="minorHAnsi"/>
          <w:sz w:val="28"/>
          <w:szCs w:val="28"/>
          <w:lang w:eastAsia="en-US"/>
        </w:rPr>
        <w:t xml:space="preserve">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</w:p>
    <w:p w:rsidR="009E4CDA" w:rsidRPr="00A104CD" w:rsidRDefault="00B65A94" w:rsidP="00A104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Правил № 307</w:t>
      </w:r>
      <w:r w:rsidR="009E4CDA">
        <w:rPr>
          <w:sz w:val="28"/>
          <w:szCs w:val="28"/>
        </w:rPr>
        <w:t xml:space="preserve"> такж</w:t>
      </w:r>
      <w:r w:rsidR="00B8163A">
        <w:rPr>
          <w:sz w:val="28"/>
          <w:szCs w:val="28"/>
        </w:rPr>
        <w:t>е говорят о том, что</w:t>
      </w:r>
      <w:r w:rsidR="009E4CDA">
        <w:rPr>
          <w:sz w:val="28"/>
          <w:szCs w:val="28"/>
        </w:rPr>
        <w:t xml:space="preserve"> </w:t>
      </w:r>
      <w:r w:rsidR="009E4CDA" w:rsidRPr="00B92C41">
        <w:rPr>
          <w:sz w:val="28"/>
          <w:szCs w:val="28"/>
        </w:rPr>
        <w:t>размер платы за отопление в жилом доме определяется по формуле</w:t>
      </w:r>
      <w:r w:rsidR="009E4CDA">
        <w:rPr>
          <w:sz w:val="28"/>
          <w:szCs w:val="28"/>
        </w:rPr>
        <w:t xml:space="preserve"> с использованием норматива потребления</w:t>
      </w:r>
      <w:r w:rsidR="009E4CDA" w:rsidRPr="00B92C41">
        <w:t xml:space="preserve"> </w:t>
      </w:r>
      <w:r w:rsidR="009E4CDA" w:rsidRPr="00B92C41">
        <w:rPr>
          <w:sz w:val="28"/>
          <w:szCs w:val="28"/>
        </w:rPr>
        <w:t>тепловой энергии на отопление</w:t>
      </w:r>
      <w:r w:rsidR="009E4CDA">
        <w:rPr>
          <w:sz w:val="28"/>
          <w:szCs w:val="28"/>
        </w:rPr>
        <w:t xml:space="preserve"> (Приложение №1 к Правилам № 307).</w:t>
      </w:r>
    </w:p>
    <w:p w:rsidR="00A104CD" w:rsidRDefault="00A104CD" w:rsidP="00AB62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03EBE">
        <w:rPr>
          <w:sz w:val="28"/>
          <w:szCs w:val="28"/>
        </w:rPr>
        <w:t xml:space="preserve">Таким образом, </w:t>
      </w:r>
      <w:r w:rsidR="00080657" w:rsidRPr="002C20FC">
        <w:rPr>
          <w:bCs/>
          <w:sz w:val="28"/>
          <w:szCs w:val="28"/>
        </w:rPr>
        <w:t>ООО «Фирма Ток»</w:t>
      </w:r>
      <w:r>
        <w:rPr>
          <w:sz w:val="28"/>
          <w:szCs w:val="28"/>
        </w:rPr>
        <w:t xml:space="preserve">  осуществляя расчет количества потребленной тепловой энергии на основании </w:t>
      </w:r>
      <w:r w:rsidR="00080657">
        <w:rPr>
          <w:bCs/>
          <w:sz w:val="28"/>
          <w:szCs w:val="28"/>
        </w:rPr>
        <w:t>"Правил</w:t>
      </w:r>
      <w:r w:rsidR="00080657" w:rsidRPr="00A80286">
        <w:rPr>
          <w:bCs/>
          <w:sz w:val="28"/>
          <w:szCs w:val="28"/>
        </w:rPr>
        <w:t xml:space="preserve"> учета тепловой энергии и теплоносителя"</w:t>
      </w:r>
      <w:r w:rsidR="00080657">
        <w:rPr>
          <w:bCs/>
          <w:sz w:val="28"/>
          <w:szCs w:val="28"/>
        </w:rPr>
        <w:t xml:space="preserve">, </w:t>
      </w:r>
      <w:r w:rsidR="00080657" w:rsidRPr="00A80286">
        <w:rPr>
          <w:bCs/>
          <w:sz w:val="28"/>
          <w:szCs w:val="28"/>
        </w:rPr>
        <w:t>утв</w:t>
      </w:r>
      <w:r w:rsidR="00080657">
        <w:rPr>
          <w:bCs/>
          <w:sz w:val="28"/>
          <w:szCs w:val="28"/>
        </w:rPr>
        <w:t>ержденных</w:t>
      </w:r>
      <w:r w:rsidR="00080657" w:rsidRPr="00A80286">
        <w:rPr>
          <w:bCs/>
          <w:sz w:val="28"/>
          <w:szCs w:val="28"/>
        </w:rPr>
        <w:t xml:space="preserve"> Минто</w:t>
      </w:r>
      <w:r w:rsidR="00080657">
        <w:rPr>
          <w:bCs/>
          <w:sz w:val="28"/>
          <w:szCs w:val="28"/>
        </w:rPr>
        <w:t xml:space="preserve">пэнерго РФ 12.09.1995 N Вк-4936 </w:t>
      </w:r>
      <w:r w:rsidR="00080657" w:rsidRPr="00A80286">
        <w:rPr>
          <w:bCs/>
          <w:sz w:val="28"/>
          <w:szCs w:val="28"/>
        </w:rPr>
        <w:t>(Зарегистрировано в Минюсте РФ 25.09.1995 N 954)</w:t>
      </w:r>
      <w:r w:rsidRPr="00D03EBE">
        <w:rPr>
          <w:sz w:val="28"/>
          <w:szCs w:val="28"/>
        </w:rPr>
        <w:t>,</w:t>
      </w:r>
      <w:r w:rsidR="0001391C">
        <w:rPr>
          <w:sz w:val="28"/>
          <w:szCs w:val="28"/>
        </w:rPr>
        <w:t xml:space="preserve"> нарушило установленный </w:t>
      </w:r>
      <w:r w:rsidR="0001391C">
        <w:rPr>
          <w:rFonts w:eastAsiaTheme="minorHAnsi"/>
          <w:sz w:val="28"/>
          <w:szCs w:val="28"/>
          <w:lang w:eastAsia="en-US"/>
        </w:rPr>
        <w:t>нормативными правовыми актами</w:t>
      </w:r>
      <w:r w:rsidR="0001391C">
        <w:rPr>
          <w:sz w:val="28"/>
          <w:szCs w:val="28"/>
        </w:rPr>
        <w:t xml:space="preserve"> порядок ценообразования, тем самым</w:t>
      </w:r>
      <w:r w:rsidRPr="00D03EBE">
        <w:rPr>
          <w:sz w:val="28"/>
          <w:szCs w:val="28"/>
        </w:rPr>
        <w:t xml:space="preserve"> злоупотребил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своим доминирующим положением на рынке услуг по</w:t>
      </w:r>
      <w:r>
        <w:rPr>
          <w:sz w:val="28"/>
          <w:szCs w:val="28"/>
        </w:rPr>
        <w:t xml:space="preserve"> теплоснабжению</w:t>
      </w:r>
      <w:r w:rsidRPr="00D03EBE">
        <w:rPr>
          <w:sz w:val="28"/>
          <w:szCs w:val="28"/>
        </w:rPr>
        <w:t xml:space="preserve">, </w:t>
      </w:r>
      <w:r w:rsidR="0001391C">
        <w:rPr>
          <w:sz w:val="28"/>
          <w:szCs w:val="28"/>
        </w:rPr>
        <w:t>что является</w:t>
      </w:r>
      <w:r w:rsidRPr="00D03EBE">
        <w:rPr>
          <w:sz w:val="28"/>
          <w:szCs w:val="28"/>
        </w:rPr>
        <w:t xml:space="preserve"> наруш</w:t>
      </w:r>
      <w:r w:rsidR="0001391C">
        <w:rPr>
          <w:sz w:val="28"/>
          <w:szCs w:val="28"/>
        </w:rPr>
        <w:t>ением</w:t>
      </w:r>
      <w:r w:rsidRPr="00D03EBE">
        <w:rPr>
          <w:sz w:val="28"/>
          <w:szCs w:val="28"/>
        </w:rPr>
        <w:t xml:space="preserve"> </w:t>
      </w:r>
      <w:r w:rsidR="00AB6299">
        <w:rPr>
          <w:sz w:val="28"/>
          <w:szCs w:val="28"/>
        </w:rPr>
        <w:t xml:space="preserve">п. 10 </w:t>
      </w:r>
      <w:r w:rsidRPr="00D03EBE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</w:t>
      </w:r>
      <w:r w:rsidRPr="00D03EB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>.10 ФЗ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О защите конкуренции»,</w:t>
      </w:r>
      <w:r w:rsidRPr="00CA27AF">
        <w:rPr>
          <w:color w:val="000000"/>
          <w:sz w:val="28"/>
          <w:szCs w:val="28"/>
        </w:rPr>
        <w:t xml:space="preserve"> </w:t>
      </w:r>
      <w:r w:rsidRPr="002748F3">
        <w:rPr>
          <w:color w:val="000000"/>
          <w:sz w:val="28"/>
          <w:szCs w:val="28"/>
        </w:rPr>
        <w:t>запрещающей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</w:t>
      </w:r>
      <w:r w:rsidR="00AB6299">
        <w:rPr>
          <w:color w:val="000000"/>
          <w:sz w:val="28"/>
          <w:szCs w:val="28"/>
        </w:rPr>
        <w:t xml:space="preserve"> ущемление интересов других лиц, </w:t>
      </w:r>
      <w:r w:rsidR="00AB6299">
        <w:rPr>
          <w:rFonts w:eastAsiaTheme="minorHAnsi"/>
          <w:sz w:val="28"/>
          <w:szCs w:val="28"/>
          <w:lang w:eastAsia="en-US"/>
        </w:rPr>
        <w:t>в том числе нарушение установленного нормативными правовыми актами порядка ценообразования.</w:t>
      </w:r>
      <w:proofErr w:type="gramEnd"/>
    </w:p>
    <w:p w:rsidR="00303161" w:rsidRPr="00AB6299" w:rsidRDefault="00303161" w:rsidP="00AB62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месте с тем, Комиссия приходит к выводу об отсутствии необходимости выдач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r w:rsidRPr="00303161">
        <w:rPr>
          <w:bCs/>
          <w:sz w:val="28"/>
          <w:szCs w:val="28"/>
        </w:rPr>
        <w:t xml:space="preserve"> </w:t>
      </w:r>
      <w:r w:rsidRPr="002C20FC">
        <w:rPr>
          <w:bCs/>
          <w:sz w:val="28"/>
          <w:szCs w:val="28"/>
        </w:rPr>
        <w:t>ООО</w:t>
      </w:r>
      <w:proofErr w:type="gramEnd"/>
      <w:r w:rsidRPr="002C20FC">
        <w:rPr>
          <w:bCs/>
          <w:sz w:val="28"/>
          <w:szCs w:val="28"/>
        </w:rPr>
        <w:t xml:space="preserve"> «Фирма Ток»</w:t>
      </w:r>
      <w:r>
        <w:rPr>
          <w:bCs/>
          <w:sz w:val="28"/>
          <w:szCs w:val="28"/>
        </w:rPr>
        <w:t xml:space="preserve"> предписания о прекращении нарушения антимонопольного законодательства, в связи с тем, что с момента установки узла учета тепловой энергии учет объема потребленной тепловой энергии осуществляется на основании его показаний.</w:t>
      </w:r>
    </w:p>
    <w:p w:rsidR="00A104CD" w:rsidRPr="00DF2A16" w:rsidRDefault="00A104CD" w:rsidP="00A104C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t xml:space="preserve">Руководствуясь ст.23, ч.1 ст.39, </w:t>
      </w:r>
      <w:r w:rsidRPr="00DF2A16">
        <w:rPr>
          <w:sz w:val="28"/>
          <w:szCs w:val="28"/>
        </w:rPr>
        <w:t>ч.ч.1 - 4 ст.41, ст.48, ч.1 ст.49</w:t>
      </w:r>
      <w:r>
        <w:rPr>
          <w:sz w:val="28"/>
          <w:szCs w:val="28"/>
        </w:rPr>
        <w:t xml:space="preserve">, </w:t>
      </w:r>
      <w:r w:rsidRPr="00DF2A16">
        <w:rPr>
          <w:sz w:val="28"/>
          <w:szCs w:val="28"/>
        </w:rPr>
        <w:t xml:space="preserve">ФЗ «О </w:t>
      </w:r>
      <w:r w:rsidRPr="00DF2A16">
        <w:rPr>
          <w:sz w:val="28"/>
          <w:szCs w:val="28"/>
        </w:rPr>
        <w:lastRenderedPageBreak/>
        <w:t>защите конкуренции»,</w:t>
      </w:r>
      <w:proofErr w:type="gramEnd"/>
    </w:p>
    <w:p w:rsidR="00A104CD" w:rsidRDefault="00A104CD" w:rsidP="005756CD">
      <w:pPr>
        <w:rPr>
          <w:sz w:val="28"/>
          <w:szCs w:val="28"/>
        </w:rPr>
      </w:pPr>
    </w:p>
    <w:p w:rsidR="00A104CD" w:rsidRPr="00DF2A16" w:rsidRDefault="00A104CD" w:rsidP="00A104CD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РЕШИЛА</w:t>
      </w:r>
    </w:p>
    <w:p w:rsidR="00A104CD" w:rsidRPr="00DF2A16" w:rsidRDefault="00A104CD" w:rsidP="00A104CD">
      <w:pPr>
        <w:jc w:val="center"/>
        <w:rPr>
          <w:sz w:val="28"/>
          <w:szCs w:val="28"/>
        </w:rPr>
      </w:pPr>
    </w:p>
    <w:p w:rsidR="00A104CD" w:rsidRDefault="00A104CD" w:rsidP="00A104C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26C8">
        <w:rPr>
          <w:sz w:val="28"/>
          <w:szCs w:val="28"/>
        </w:rPr>
        <w:t xml:space="preserve">1.Признать </w:t>
      </w:r>
      <w:r w:rsidR="00080657" w:rsidRPr="002C20FC">
        <w:rPr>
          <w:bCs/>
          <w:sz w:val="28"/>
          <w:szCs w:val="28"/>
        </w:rPr>
        <w:t>ООО «Фирма Ток»</w:t>
      </w:r>
      <w:r w:rsidRPr="00D03EBE">
        <w:rPr>
          <w:sz w:val="28"/>
          <w:szCs w:val="28"/>
        </w:rPr>
        <w:t xml:space="preserve"> </w:t>
      </w:r>
      <w:r w:rsidRPr="000326C8">
        <w:rPr>
          <w:sz w:val="28"/>
          <w:szCs w:val="28"/>
        </w:rPr>
        <w:t xml:space="preserve">нарушившим </w:t>
      </w:r>
      <w:r>
        <w:rPr>
          <w:sz w:val="28"/>
          <w:szCs w:val="28"/>
        </w:rPr>
        <w:t xml:space="preserve">п. 10 </w:t>
      </w:r>
      <w:r w:rsidRPr="000326C8">
        <w:rPr>
          <w:sz w:val="28"/>
          <w:szCs w:val="28"/>
        </w:rPr>
        <w:t>ч.1 ст.10 ФЗ «О защите конкуренции».</w:t>
      </w:r>
    </w:p>
    <w:p w:rsidR="00A92156" w:rsidRDefault="00A104CD" w:rsidP="00A104C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2.Прекратить рассмотрение дела в связи</w:t>
      </w:r>
      <w:r w:rsidR="000E400B">
        <w:rPr>
          <w:sz w:val="28"/>
          <w:szCs w:val="28"/>
        </w:rPr>
        <w:t xml:space="preserve"> с добровольным </w:t>
      </w:r>
      <w:r>
        <w:rPr>
          <w:sz w:val="28"/>
          <w:szCs w:val="28"/>
        </w:rPr>
        <w:t>устранением нарушения антимонопольного законодательства</w:t>
      </w:r>
      <w:r w:rsidR="00A921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04CD" w:rsidRDefault="00A104CD" w:rsidP="00A104C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связи с </w:t>
      </w:r>
      <w:r w:rsidR="00A92156">
        <w:rPr>
          <w:sz w:val="28"/>
          <w:szCs w:val="28"/>
        </w:rPr>
        <w:t>прекращением</w:t>
      </w:r>
      <w:r>
        <w:rPr>
          <w:sz w:val="28"/>
          <w:szCs w:val="28"/>
        </w:rPr>
        <w:t xml:space="preserve"> нарушения</w:t>
      </w:r>
      <w:r w:rsidR="00A92156">
        <w:rPr>
          <w:sz w:val="28"/>
          <w:szCs w:val="28"/>
        </w:rPr>
        <w:t xml:space="preserve"> антимонопольного законодательства</w:t>
      </w:r>
      <w:r>
        <w:rPr>
          <w:sz w:val="28"/>
          <w:szCs w:val="28"/>
        </w:rPr>
        <w:t xml:space="preserve"> предписание</w:t>
      </w:r>
      <w:r w:rsidR="00A92156">
        <w:rPr>
          <w:sz w:val="28"/>
          <w:szCs w:val="28"/>
        </w:rPr>
        <w:t xml:space="preserve"> </w:t>
      </w:r>
      <w:r w:rsidR="00A92156" w:rsidRPr="002C20FC">
        <w:rPr>
          <w:bCs/>
          <w:sz w:val="28"/>
          <w:szCs w:val="28"/>
        </w:rPr>
        <w:t>ООО «Фирма Ток»</w:t>
      </w:r>
      <w:r>
        <w:rPr>
          <w:sz w:val="28"/>
          <w:szCs w:val="28"/>
        </w:rPr>
        <w:t xml:space="preserve"> не выдавать.</w:t>
      </w:r>
    </w:p>
    <w:p w:rsidR="00A104CD" w:rsidRDefault="00A104CD" w:rsidP="00A104C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4.Передать материалы дела </w:t>
      </w:r>
      <w:proofErr w:type="spellStart"/>
      <w:r>
        <w:rPr>
          <w:sz w:val="28"/>
          <w:szCs w:val="28"/>
        </w:rPr>
        <w:t>Опруженкову</w:t>
      </w:r>
      <w:proofErr w:type="spellEnd"/>
      <w:r>
        <w:rPr>
          <w:sz w:val="28"/>
          <w:szCs w:val="28"/>
        </w:rPr>
        <w:t xml:space="preserve"> А.В. для возбуждения дела об административном правонарушении.</w:t>
      </w:r>
    </w:p>
    <w:p w:rsidR="00A104CD" w:rsidRDefault="00A104CD" w:rsidP="00A104CD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104CD" w:rsidRPr="00A11161" w:rsidRDefault="00A104CD" w:rsidP="00A104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С.В. Батурин</w:t>
      </w:r>
    </w:p>
    <w:p w:rsidR="00A104CD" w:rsidRPr="00A11161" w:rsidRDefault="00A104CD" w:rsidP="00A104CD">
      <w:pPr>
        <w:jc w:val="both"/>
        <w:rPr>
          <w:sz w:val="28"/>
          <w:szCs w:val="28"/>
        </w:rPr>
      </w:pPr>
    </w:p>
    <w:p w:rsidR="00A104CD" w:rsidRDefault="00A104CD" w:rsidP="00A104CD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92156">
        <w:rPr>
          <w:sz w:val="28"/>
          <w:szCs w:val="28"/>
        </w:rPr>
        <w:t xml:space="preserve">     О.С. </w:t>
      </w:r>
      <w:proofErr w:type="spellStart"/>
      <w:r w:rsidR="00A92156">
        <w:rPr>
          <w:sz w:val="28"/>
          <w:szCs w:val="28"/>
        </w:rPr>
        <w:t>Бубельцова</w:t>
      </w:r>
      <w:proofErr w:type="spellEnd"/>
    </w:p>
    <w:p w:rsidR="00A104CD" w:rsidRPr="00A11161" w:rsidRDefault="00A104CD" w:rsidP="00A104CD">
      <w:pPr>
        <w:jc w:val="both"/>
        <w:rPr>
          <w:sz w:val="28"/>
          <w:szCs w:val="28"/>
        </w:rPr>
      </w:pPr>
    </w:p>
    <w:p w:rsidR="00A104CD" w:rsidRPr="00A11161" w:rsidRDefault="00A104CD" w:rsidP="00A10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</w:t>
      </w:r>
      <w:proofErr w:type="spellStart"/>
      <w:r>
        <w:rPr>
          <w:sz w:val="28"/>
          <w:szCs w:val="28"/>
        </w:rPr>
        <w:t>Опруженков</w:t>
      </w:r>
      <w:proofErr w:type="spellEnd"/>
    </w:p>
    <w:p w:rsidR="00A104CD" w:rsidRDefault="00A104CD" w:rsidP="00A104CD">
      <w:pPr>
        <w:pStyle w:val="ConsPlusNonformat"/>
        <w:jc w:val="both"/>
        <w:rPr>
          <w:rFonts w:ascii="Times New Roman" w:hAnsi="Times New Roman" w:cs="Times New Roman"/>
        </w:rPr>
      </w:pPr>
    </w:p>
    <w:p w:rsidR="00A104CD" w:rsidRDefault="00A104CD" w:rsidP="00A104C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104CD" w:rsidRPr="00A104CD" w:rsidRDefault="00A104CD" w:rsidP="00A104C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04CD">
        <w:rPr>
          <w:rFonts w:ascii="Times New Roman" w:hAnsi="Times New Roman" w:cs="Times New Roman"/>
          <w:sz w:val="18"/>
          <w:szCs w:val="18"/>
        </w:rPr>
        <w:t>Решение может быть обжаловано в течение трех месяцев со дня</w:t>
      </w:r>
      <w:r w:rsidR="00662DD6">
        <w:rPr>
          <w:rFonts w:ascii="Times New Roman" w:hAnsi="Times New Roman" w:cs="Times New Roman"/>
          <w:sz w:val="18"/>
          <w:szCs w:val="18"/>
        </w:rPr>
        <w:t xml:space="preserve"> его принятия в арбитражный суд по Ростовской области.</w:t>
      </w:r>
      <w:bookmarkStart w:id="0" w:name="_GoBack"/>
      <w:bookmarkEnd w:id="0"/>
    </w:p>
    <w:p w:rsidR="00A104CD" w:rsidRPr="00A104CD" w:rsidRDefault="00A104CD" w:rsidP="00A104C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04CD">
        <w:rPr>
          <w:rFonts w:ascii="Times New Roman" w:hAnsi="Times New Roman" w:cs="Times New Roman"/>
          <w:sz w:val="18"/>
          <w:szCs w:val="18"/>
        </w:rPr>
        <w:t xml:space="preserve">Примечание. За невыполнение в установленный срок законного решения антимонопольного органа </w:t>
      </w:r>
      <w:hyperlink r:id="rId10" w:history="1">
        <w:r w:rsidRPr="00A104CD">
          <w:rPr>
            <w:rFonts w:ascii="Times New Roman" w:hAnsi="Times New Roman" w:cs="Times New Roman"/>
            <w:sz w:val="18"/>
            <w:szCs w:val="18"/>
          </w:rPr>
          <w:t>ст.19.5</w:t>
        </w:r>
      </w:hyperlink>
      <w:r w:rsidRPr="00A104CD">
        <w:rPr>
          <w:rFonts w:ascii="Times New Roman" w:hAnsi="Times New Roman" w:cs="Times New Roman"/>
          <w:sz w:val="18"/>
          <w:szCs w:val="18"/>
        </w:rPr>
        <w:t xml:space="preserve"> Кодекса Российской Федерации об административных правонарушениях установлена административная ответственность.</w:t>
      </w:r>
    </w:p>
    <w:sectPr w:rsidR="00A104CD" w:rsidRPr="00A104CD">
      <w:foot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1A" w:rsidRDefault="00E35C1A" w:rsidP="001F2B90">
      <w:r>
        <w:separator/>
      </w:r>
    </w:p>
  </w:endnote>
  <w:endnote w:type="continuationSeparator" w:id="0">
    <w:p w:rsidR="00E35C1A" w:rsidRDefault="00E35C1A" w:rsidP="001F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905297"/>
      <w:docPartObj>
        <w:docPartGallery w:val="Page Numbers (Bottom of Page)"/>
        <w:docPartUnique/>
      </w:docPartObj>
    </w:sdtPr>
    <w:sdtEndPr/>
    <w:sdtContent>
      <w:p w:rsidR="00205D36" w:rsidRDefault="00205D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D6">
          <w:rPr>
            <w:noProof/>
          </w:rPr>
          <w:t>6</w:t>
        </w:r>
        <w:r>
          <w:fldChar w:fldCharType="end"/>
        </w:r>
      </w:p>
    </w:sdtContent>
  </w:sdt>
  <w:p w:rsidR="00205D36" w:rsidRDefault="00205D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1A" w:rsidRDefault="00E35C1A" w:rsidP="001F2B90">
      <w:r>
        <w:separator/>
      </w:r>
    </w:p>
  </w:footnote>
  <w:footnote w:type="continuationSeparator" w:id="0">
    <w:p w:rsidR="00E35C1A" w:rsidRDefault="00E35C1A" w:rsidP="001F2B90">
      <w:r>
        <w:continuationSeparator/>
      </w:r>
    </w:p>
  </w:footnote>
  <w:footnote w:id="1">
    <w:p w:rsidR="001F2B90" w:rsidRDefault="001F2B90" w:rsidP="001F2B90">
      <w:pPr>
        <w:pStyle w:val="a3"/>
        <w:jc w:val="both"/>
      </w:pPr>
      <w:r>
        <w:rPr>
          <w:rStyle w:val="a5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</w:t>
      </w:r>
      <w:r w:rsidRPr="009C048C">
        <w:t xml:space="preserve"> </w:t>
      </w:r>
      <w:r>
        <w:t>№337.</w:t>
      </w:r>
    </w:p>
  </w:footnote>
  <w:footnote w:id="2">
    <w:p w:rsidR="009D76DD" w:rsidRDefault="009D76DD">
      <w:pPr>
        <w:pStyle w:val="a3"/>
      </w:pPr>
      <w:r>
        <w:rPr>
          <w:rStyle w:val="a5"/>
        </w:rPr>
        <w:footnoteRef/>
      </w:r>
      <w:r>
        <w:t xml:space="preserve"> </w:t>
      </w:r>
      <w:r w:rsidR="00367F0D">
        <w:t>Письм</w:t>
      </w:r>
      <w:proofErr w:type="gramStart"/>
      <w:r w:rsidR="00367F0D">
        <w:t xml:space="preserve">о </w:t>
      </w:r>
      <w:r w:rsidR="00367F0D" w:rsidRPr="00367F0D">
        <w:t>ООО</w:t>
      </w:r>
      <w:proofErr w:type="gramEnd"/>
      <w:r w:rsidR="00367F0D" w:rsidRPr="00367F0D">
        <w:t xml:space="preserve"> «Фирма Ток»</w:t>
      </w:r>
      <w:r w:rsidR="00367F0D">
        <w:t xml:space="preserve"> от 08.11.2013г. № 583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790"/>
    <w:multiLevelType w:val="hybridMultilevel"/>
    <w:tmpl w:val="3BAA790A"/>
    <w:lvl w:ilvl="0" w:tplc="C2666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AD"/>
    <w:rsid w:val="0001391C"/>
    <w:rsid w:val="0005238A"/>
    <w:rsid w:val="00080657"/>
    <w:rsid w:val="000A4EC6"/>
    <w:rsid w:val="000E400B"/>
    <w:rsid w:val="001163A8"/>
    <w:rsid w:val="001631CC"/>
    <w:rsid w:val="001E6B6D"/>
    <w:rsid w:val="001F2B90"/>
    <w:rsid w:val="00205D36"/>
    <w:rsid w:val="002237EC"/>
    <w:rsid w:val="00255BE2"/>
    <w:rsid w:val="002B57D8"/>
    <w:rsid w:val="002D1A7E"/>
    <w:rsid w:val="002D6C39"/>
    <w:rsid w:val="00303161"/>
    <w:rsid w:val="00310997"/>
    <w:rsid w:val="00367F0D"/>
    <w:rsid w:val="003745AD"/>
    <w:rsid w:val="00473A16"/>
    <w:rsid w:val="0048441A"/>
    <w:rsid w:val="004C4BD2"/>
    <w:rsid w:val="004E0D5B"/>
    <w:rsid w:val="00513892"/>
    <w:rsid w:val="005644E6"/>
    <w:rsid w:val="0056748C"/>
    <w:rsid w:val="005756A7"/>
    <w:rsid w:val="005756CD"/>
    <w:rsid w:val="00583714"/>
    <w:rsid w:val="00637EFA"/>
    <w:rsid w:val="00662DD6"/>
    <w:rsid w:val="00670325"/>
    <w:rsid w:val="006D75D9"/>
    <w:rsid w:val="00715F81"/>
    <w:rsid w:val="00722A3C"/>
    <w:rsid w:val="007A3B7B"/>
    <w:rsid w:val="007E3677"/>
    <w:rsid w:val="00804B98"/>
    <w:rsid w:val="008C0219"/>
    <w:rsid w:val="00962735"/>
    <w:rsid w:val="00982B5A"/>
    <w:rsid w:val="00997047"/>
    <w:rsid w:val="009C65B3"/>
    <w:rsid w:val="009D76DD"/>
    <w:rsid w:val="009E4CDA"/>
    <w:rsid w:val="00A104CD"/>
    <w:rsid w:val="00A92156"/>
    <w:rsid w:val="00AB6299"/>
    <w:rsid w:val="00AE48FE"/>
    <w:rsid w:val="00AE7997"/>
    <w:rsid w:val="00B04F46"/>
    <w:rsid w:val="00B65A94"/>
    <w:rsid w:val="00B8163A"/>
    <w:rsid w:val="00BB6747"/>
    <w:rsid w:val="00BE6D64"/>
    <w:rsid w:val="00BF104A"/>
    <w:rsid w:val="00C56160"/>
    <w:rsid w:val="00C763E6"/>
    <w:rsid w:val="00CC15EB"/>
    <w:rsid w:val="00D67A1A"/>
    <w:rsid w:val="00DE4A06"/>
    <w:rsid w:val="00E13C39"/>
    <w:rsid w:val="00E35C1A"/>
    <w:rsid w:val="00E558B2"/>
    <w:rsid w:val="00EF1DAD"/>
    <w:rsid w:val="00F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2B90"/>
  </w:style>
  <w:style w:type="character" w:customStyle="1" w:styleId="a4">
    <w:name w:val="Текст сноски Знак"/>
    <w:basedOn w:val="a0"/>
    <w:link w:val="a3"/>
    <w:semiHidden/>
    <w:rsid w:val="001F2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F2B90"/>
    <w:rPr>
      <w:vertAlign w:val="superscript"/>
    </w:rPr>
  </w:style>
  <w:style w:type="paragraph" w:styleId="a6">
    <w:name w:val="List Paragraph"/>
    <w:basedOn w:val="a"/>
    <w:uiPriority w:val="34"/>
    <w:qFormat/>
    <w:rsid w:val="001631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5D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5D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04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4F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2B90"/>
  </w:style>
  <w:style w:type="character" w:customStyle="1" w:styleId="a4">
    <w:name w:val="Текст сноски Знак"/>
    <w:basedOn w:val="a0"/>
    <w:link w:val="a3"/>
    <w:semiHidden/>
    <w:rsid w:val="001F2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F2B90"/>
    <w:rPr>
      <w:vertAlign w:val="superscript"/>
    </w:rPr>
  </w:style>
  <w:style w:type="paragraph" w:styleId="a6">
    <w:name w:val="List Paragraph"/>
    <w:basedOn w:val="a"/>
    <w:uiPriority w:val="34"/>
    <w:qFormat/>
    <w:rsid w:val="001631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5D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5D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04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4F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0141;fld=134;dst=103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36447883D6E04F53CC002079C50F51525973E2F313D39777D888B233E595F21FFC7370982ACEAFj8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44E3-B92A-42E9-97AD-7E962675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Опруженков А.В.</dc:creator>
  <cp:keywords/>
  <dc:description/>
  <cp:lastModifiedBy>Опруженков А.В.</cp:lastModifiedBy>
  <cp:revision>35</cp:revision>
  <cp:lastPrinted>2014-03-21T10:19:00Z</cp:lastPrinted>
  <dcterms:created xsi:type="dcterms:W3CDTF">2013-06-24T09:59:00Z</dcterms:created>
  <dcterms:modified xsi:type="dcterms:W3CDTF">2014-03-21T10:19:00Z</dcterms:modified>
</cp:coreProperties>
</file>