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3" w:tblpY="1216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253448" w:rsidRPr="00253448" w:rsidTr="008F3C09">
        <w:trPr>
          <w:trHeight w:val="5032"/>
        </w:trPr>
        <w:tc>
          <w:tcPr>
            <w:tcW w:w="4897" w:type="dxa"/>
          </w:tcPr>
          <w:p w:rsidR="00253448" w:rsidRPr="00253448" w:rsidRDefault="00253448" w:rsidP="008F3C0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415598" wp14:editId="157D90F9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448" w:rsidRPr="00253448" w:rsidRDefault="00253448" w:rsidP="008F3C09">
            <w:pPr>
              <w:spacing w:after="120" w:line="240" w:lineRule="auto"/>
              <w:ind w:firstLine="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ФЕДЕРАЛЬНАЯ</w:t>
            </w:r>
            <w:r w:rsidRPr="002534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АНТИМОНОПОЛЬНАЯ СЛУЖБА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Ростовской области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пр. Ворошиловский, 2/2, офис 403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344006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(863) 263-31-04, факс (863) 240-99-59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</w:t>
              </w:r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61@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fas</w:t>
              </w:r>
              <w:proofErr w:type="spellEnd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3448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448" w:rsidRPr="00253448" w:rsidRDefault="00253448" w:rsidP="008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48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 от _________</w:t>
            </w:r>
          </w:p>
        </w:tc>
      </w:tr>
    </w:tbl>
    <w:p w:rsidR="000442DE" w:rsidRPr="00A67FF7" w:rsidRDefault="000442DE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76E89">
        <w:rPr>
          <w:b w:val="0"/>
          <w:sz w:val="28"/>
          <w:szCs w:val="28"/>
        </w:rPr>
        <w:t>879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76E89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 июня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r w:rsidR="00546DF0">
        <w:rPr>
          <w:rFonts w:ascii="Times New Roman" w:eastAsia="Times New Roman" w:hAnsi="Times New Roman" w:cs="Times New Roman"/>
          <w:sz w:val="28"/>
          <w:szCs w:val="28"/>
        </w:rPr>
        <w:t>Коробейников Н.А.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546DF0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46D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P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436F3F">
        <w:rPr>
          <w:rFonts w:ascii="Times New Roman" w:hAnsi="Times New Roman" w:cs="Times New Roman"/>
          <w:sz w:val="28"/>
          <w:szCs w:val="28"/>
        </w:rPr>
        <w:t>20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D80403">
        <w:rPr>
          <w:rFonts w:ascii="Times New Roman" w:hAnsi="Times New Roman" w:cs="Times New Roman"/>
          <w:sz w:val="28"/>
          <w:szCs w:val="28"/>
        </w:rPr>
        <w:t>6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D80403">
        <w:rPr>
          <w:rFonts w:ascii="Times New Roman" w:hAnsi="Times New Roman" w:cs="Times New Roman"/>
          <w:sz w:val="28"/>
          <w:szCs w:val="28"/>
        </w:rPr>
        <w:t>879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 – на – Дону» (далее – ООО «Газпром </w:t>
      </w:r>
      <w:proofErr w:type="spellStart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 – на – Дону»;</w:t>
      </w:r>
      <w:proofErr w:type="gramEnd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344006, г. Ростов – на – Дону, пр. </w:t>
      </w:r>
      <w:proofErr w:type="gramStart"/>
      <w:r w:rsidR="00D80403" w:rsidRPr="00D80403">
        <w:rPr>
          <w:rFonts w:ascii="Times New Roman" w:eastAsia="Times New Roman" w:hAnsi="Times New Roman" w:cs="Times New Roman"/>
          <w:bCs/>
          <w:sz w:val="28"/>
          <w:szCs w:val="28"/>
        </w:rPr>
        <w:t>Ворошиловский, 20/17)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05EA">
        <w:rPr>
          <w:rFonts w:ascii="Times New Roman" w:eastAsia="Times New Roman" w:hAnsi="Times New Roman" w:cs="Times New Roman"/>
          <w:bCs/>
          <w:sz w:val="28"/>
          <w:szCs w:val="28"/>
        </w:rPr>
        <w:t xml:space="preserve">п. 10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D80403" w:rsidRPr="00D80403">
        <w:rPr>
          <w:bCs/>
          <w:szCs w:val="28"/>
        </w:rPr>
        <w:t xml:space="preserve">ООО «Газпром </w:t>
      </w:r>
      <w:proofErr w:type="spellStart"/>
      <w:r w:rsidR="00D80403" w:rsidRPr="00D80403">
        <w:rPr>
          <w:bCs/>
          <w:szCs w:val="28"/>
        </w:rPr>
        <w:t>межрегионгаз</w:t>
      </w:r>
      <w:proofErr w:type="spellEnd"/>
      <w:r w:rsidR="00D80403" w:rsidRPr="00D80403">
        <w:rPr>
          <w:bCs/>
          <w:szCs w:val="28"/>
        </w:rPr>
        <w:t xml:space="preserve"> Ростов – на – Дону»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="003605EA">
        <w:rPr>
          <w:szCs w:val="28"/>
        </w:rPr>
        <w:t xml:space="preserve">п. 10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247536">
        <w:rPr>
          <w:bCs/>
          <w:szCs w:val="28"/>
        </w:rPr>
        <w:t xml:space="preserve">неправомерном начислении задолженности за потребленный природный газ </w:t>
      </w:r>
      <w:r w:rsidR="00247536">
        <w:rPr>
          <w:szCs w:val="28"/>
        </w:rPr>
        <w:t>Медведевой К.В</w:t>
      </w:r>
      <w:r w:rsidR="00247536">
        <w:rPr>
          <w:bCs/>
          <w:szCs w:val="28"/>
        </w:rPr>
        <w:t>.</w:t>
      </w:r>
    </w:p>
    <w:p w:rsidR="00861A9D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D80403" w:rsidRPr="00D80403">
        <w:rPr>
          <w:bCs/>
          <w:szCs w:val="28"/>
        </w:rPr>
        <w:t xml:space="preserve">ООО «Газпром </w:t>
      </w:r>
      <w:proofErr w:type="spellStart"/>
      <w:r w:rsidR="00D80403" w:rsidRPr="00D80403">
        <w:rPr>
          <w:bCs/>
          <w:szCs w:val="28"/>
        </w:rPr>
        <w:t>межрегионгаз</w:t>
      </w:r>
      <w:proofErr w:type="spellEnd"/>
      <w:r w:rsidR="00D80403" w:rsidRPr="00D80403">
        <w:rPr>
          <w:bCs/>
          <w:szCs w:val="28"/>
        </w:rPr>
        <w:t xml:space="preserve"> Ростов – на – Дону»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</w:t>
      </w:r>
      <w:bookmarkStart w:id="0" w:name="_GoBack"/>
      <w:bookmarkEnd w:id="0"/>
      <w:r w:rsidRPr="00410293">
        <w:rPr>
          <w:szCs w:val="28"/>
        </w:rPr>
        <w:t>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>осуществить перерасчет суммы задолженности Медведевой К.В</w:t>
      </w:r>
      <w:r w:rsidR="00247536">
        <w:rPr>
          <w:szCs w:val="28"/>
        </w:rPr>
        <w:t>.</w:t>
      </w:r>
      <w:r w:rsidR="002F5B6C">
        <w:rPr>
          <w:szCs w:val="28"/>
        </w:rPr>
        <w:t>, за потребленный в период с 14.02.2014г. по 2</w:t>
      </w:r>
      <w:r w:rsidR="00DA5AFE">
        <w:rPr>
          <w:szCs w:val="28"/>
        </w:rPr>
        <w:t>7</w:t>
      </w:r>
      <w:r w:rsidR="002F5B6C">
        <w:rPr>
          <w:szCs w:val="28"/>
        </w:rPr>
        <w:t>.02.2014г.</w:t>
      </w:r>
      <w:r w:rsidR="007D78CA">
        <w:rPr>
          <w:szCs w:val="28"/>
        </w:rPr>
        <w:t xml:space="preserve"> природный газ</w:t>
      </w:r>
      <w:r w:rsidR="002F5B6C">
        <w:rPr>
          <w:szCs w:val="28"/>
        </w:rPr>
        <w:t xml:space="preserve">, в соответствии с </w:t>
      </w:r>
      <w:proofErr w:type="spellStart"/>
      <w:r w:rsidR="002F5B6C">
        <w:rPr>
          <w:szCs w:val="28"/>
        </w:rPr>
        <w:t>абз</w:t>
      </w:r>
      <w:proofErr w:type="spellEnd"/>
      <w:r w:rsidR="002F5B6C">
        <w:rPr>
          <w:szCs w:val="28"/>
        </w:rPr>
        <w:t xml:space="preserve">. 1 п. 28 </w:t>
      </w:r>
      <w:r w:rsidR="007D78CA" w:rsidRPr="0001441E">
        <w:rPr>
          <w:bCs/>
          <w:szCs w:val="28"/>
        </w:rPr>
        <w:t>Постановлени</w:t>
      </w:r>
      <w:r w:rsidR="007D78CA">
        <w:rPr>
          <w:bCs/>
          <w:szCs w:val="28"/>
        </w:rPr>
        <w:t>я</w:t>
      </w:r>
      <w:r w:rsidR="007D78CA" w:rsidRPr="0001441E">
        <w:rPr>
          <w:bCs/>
          <w:szCs w:val="28"/>
        </w:rPr>
        <w:t xml:space="preserve"> Правительства РФ от 21.07.2008 N 549</w:t>
      </w:r>
      <w:r w:rsidR="007D78CA">
        <w:rPr>
          <w:bCs/>
          <w:szCs w:val="28"/>
        </w:rPr>
        <w:t xml:space="preserve"> </w:t>
      </w:r>
      <w:r w:rsidR="007D78CA" w:rsidRPr="0001441E">
        <w:rPr>
          <w:bCs/>
          <w:szCs w:val="28"/>
        </w:rPr>
        <w:t xml:space="preserve">"О порядке поставки газа </w:t>
      </w:r>
      <w:proofErr w:type="gramStart"/>
      <w:r w:rsidR="007D78CA" w:rsidRPr="0001441E">
        <w:rPr>
          <w:bCs/>
          <w:szCs w:val="28"/>
        </w:rPr>
        <w:t>для обеспечения</w:t>
      </w:r>
      <w:proofErr w:type="gramEnd"/>
      <w:r w:rsidR="007D78CA" w:rsidRPr="0001441E">
        <w:rPr>
          <w:bCs/>
          <w:szCs w:val="28"/>
        </w:rPr>
        <w:t xml:space="preserve"> коммунально-бытовых нужд граждан"</w:t>
      </w:r>
      <w:r w:rsidR="0074107E">
        <w:rPr>
          <w:bCs/>
          <w:szCs w:val="28"/>
        </w:rPr>
        <w:t xml:space="preserve">, т.е. </w:t>
      </w:r>
      <w:r w:rsidR="00DA5AFE" w:rsidRPr="00524464">
        <w:rPr>
          <w:szCs w:val="28"/>
        </w:rPr>
        <w:t>за период со дня уведомления</w:t>
      </w:r>
      <w:r w:rsidR="00DA5AFE">
        <w:rPr>
          <w:szCs w:val="28"/>
        </w:rPr>
        <w:t xml:space="preserve"> </w:t>
      </w:r>
      <w:r w:rsidR="00DA5AFE" w:rsidRPr="00D80403">
        <w:rPr>
          <w:bCs/>
          <w:szCs w:val="28"/>
        </w:rPr>
        <w:t xml:space="preserve">ООО «Газпром </w:t>
      </w:r>
      <w:proofErr w:type="spellStart"/>
      <w:r w:rsidR="00DA5AFE" w:rsidRPr="00D80403">
        <w:rPr>
          <w:bCs/>
          <w:szCs w:val="28"/>
        </w:rPr>
        <w:t>межрегионгаз</w:t>
      </w:r>
      <w:proofErr w:type="spellEnd"/>
      <w:r w:rsidR="00DA5AFE" w:rsidRPr="00D80403">
        <w:rPr>
          <w:bCs/>
          <w:szCs w:val="28"/>
        </w:rPr>
        <w:t xml:space="preserve"> Ростов – на – Дону»</w:t>
      </w:r>
      <w:r w:rsidR="00DA5AFE">
        <w:rPr>
          <w:bCs/>
          <w:szCs w:val="28"/>
        </w:rPr>
        <w:t xml:space="preserve"> о неисправности прибора учета </w:t>
      </w:r>
      <w:r w:rsidR="00DA5AFE" w:rsidRPr="00524464">
        <w:rPr>
          <w:szCs w:val="28"/>
        </w:rPr>
        <w:t xml:space="preserve"> и до дня, следующего за днем восстановления пломб</w:t>
      </w:r>
      <w:r w:rsidR="00DA5AFE">
        <w:rPr>
          <w:szCs w:val="28"/>
        </w:rPr>
        <w:t>.</w:t>
      </w:r>
    </w:p>
    <w:p w:rsidR="00E04DF2" w:rsidRPr="00A67FF7" w:rsidRDefault="00664D92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Н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Коробейников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10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11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E3" w:rsidRDefault="00E460E3" w:rsidP="000442DE">
      <w:pPr>
        <w:spacing w:after="0" w:line="240" w:lineRule="auto"/>
      </w:pPr>
      <w:r>
        <w:separator/>
      </w:r>
    </w:p>
  </w:endnote>
  <w:endnote w:type="continuationSeparator" w:id="0">
    <w:p w:rsidR="00E460E3" w:rsidRDefault="00E460E3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C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E3" w:rsidRDefault="00E460E3" w:rsidP="000442DE">
      <w:pPr>
        <w:spacing w:after="0" w:line="240" w:lineRule="auto"/>
      </w:pPr>
      <w:r>
        <w:separator/>
      </w:r>
    </w:p>
  </w:footnote>
  <w:footnote w:type="continuationSeparator" w:id="0">
    <w:p w:rsidR="00E460E3" w:rsidRDefault="00E460E3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107E"/>
    <w:rsid w:val="00742503"/>
    <w:rsid w:val="00745291"/>
    <w:rsid w:val="00750253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A00DE"/>
    <w:rsid w:val="009A7C76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141;fld=134;dst=103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606F-3982-4595-9C82-B18145F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29</cp:revision>
  <cp:lastPrinted>2014-07-11T08:29:00Z</cp:lastPrinted>
  <dcterms:created xsi:type="dcterms:W3CDTF">2012-08-22T09:24:00Z</dcterms:created>
  <dcterms:modified xsi:type="dcterms:W3CDTF">2014-07-11T08:29:00Z</dcterms:modified>
</cp:coreProperties>
</file>