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84"/>
        <w:gridCol w:w="3563"/>
      </w:tblGrid>
      <w:tr w:rsidR="00000000">
        <w:tc>
          <w:tcPr>
            <w:tcW w:w="2284" w:type="dxa"/>
            <w:shd w:val="clear" w:color="auto" w:fill="auto"/>
          </w:tcPr>
          <w:p w:rsidR="00000000" w:rsidRDefault="00D11ED4">
            <w:pPr>
              <w:pStyle w:val="a8"/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6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D11ED4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Управление Федеральной </w:t>
            </w:r>
          </w:p>
          <w:p w:rsidR="00000000" w:rsidRDefault="00D11ED4">
            <w:pPr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антимонопольной службы России по Ростовской области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D11ED4">
            <w:pPr>
              <w:pStyle w:val="a8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000000" w:rsidRDefault="00D11ED4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344006, г.Ростов-на-Дону, пр.Ворошиловский, 2/2, офис 403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D11ED4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Участник размещения заказа (заявитель жалобы)</w:t>
            </w: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</w:tc>
        <w:tc>
          <w:tcPr>
            <w:tcW w:w="356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D11ED4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Общество с ограниченной ответственностью «Цифровые системы связи»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D11ED4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000000" w:rsidRDefault="00D11ED4">
            <w:pPr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355</w:t>
            </w:r>
            <w:r>
              <w:rPr>
                <w:rFonts w:ascii="Times New Roman" w:hAnsi="Times New Roman"/>
                <w:szCs w:val="20"/>
              </w:rPr>
              <w:t>037, г. Ставрополь, ул. Доваторцев, 30 «Б», оф. 306</w:t>
            </w:r>
          </w:p>
          <w:p w:rsidR="00000000" w:rsidRDefault="00D11ED4">
            <w:pPr>
              <w:spacing w:line="200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Тел./факс: (8652) 951166/951167</w:t>
            </w:r>
          </w:p>
          <w:p w:rsidR="00000000" w:rsidRDefault="00D11ED4">
            <w:pPr>
              <w:spacing w:line="200" w:lineRule="atLeas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  <w:lang w:val="en-US"/>
              </w:rPr>
              <w:t>mail: rcs@mail.ru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D11ED4">
            <w:pPr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Заказчик: </w:t>
            </w:r>
          </w:p>
        </w:tc>
        <w:tc>
          <w:tcPr>
            <w:tcW w:w="3563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D11ED4">
            <w:pPr>
              <w:snapToGrid w:val="0"/>
              <w:spacing w:line="2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ФГУП "РНИИРС"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000000">
        <w:tc>
          <w:tcPr>
            <w:tcW w:w="2284" w:type="dxa"/>
            <w:shd w:val="clear" w:color="auto" w:fill="auto"/>
          </w:tcPr>
          <w:p w:rsidR="00000000" w:rsidRDefault="00D11ED4">
            <w:pPr>
              <w:pStyle w:val="a8"/>
              <w:snapToGrid w:val="0"/>
              <w:spacing w:line="20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000000" w:rsidRDefault="00D11ED4">
            <w:pPr>
              <w:snapToGrid w:val="0"/>
              <w:spacing w:line="200" w:lineRule="atLeas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344038, Ростовская обл, Ростов-на-Дону г, Нансена, 130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000000" w:rsidRDefault="00D11ED4">
            <w:pPr>
              <w:spacing w:line="2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</w:rPr>
              <w:t>Тел./факс: (863) 2186952 / (</w:t>
            </w:r>
            <w:r>
              <w:rPr>
                <w:rFonts w:ascii="Times New Roman" w:hAnsi="Times New Roman"/>
                <w:szCs w:val="20"/>
              </w:rPr>
              <w:t>863) 2000500</w:t>
            </w:r>
            <w:r>
              <w:rPr>
                <w:rFonts w:ascii="Times New Roman" w:hAnsi="Times New Roman"/>
                <w:szCs w:val="20"/>
              </w:rPr>
              <w:br/>
            </w:r>
            <w:r>
              <w:rPr>
                <w:rFonts w:ascii="Times New Roman" w:hAnsi="Times New Roman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Cs w:val="20"/>
              </w:rPr>
              <w:t>:</w:t>
            </w:r>
            <w:hyperlink r:id="rId5" w:history="1">
              <w:r>
                <w:rPr>
                  <w:rStyle w:val="a5"/>
                  <w:rFonts w:ascii="Times New Roman" w:hAnsi="Times New Roman"/>
                </w:rPr>
                <w:t>minprice@rniirs.ru</w:t>
              </w:r>
            </w:hyperlink>
          </w:p>
        </w:tc>
      </w:tr>
    </w:tbl>
    <w:p w:rsidR="00000000" w:rsidRDefault="00D11ED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«06» Июля 2012 г.</w:t>
      </w:r>
    </w:p>
    <w:p w:rsidR="00000000" w:rsidRDefault="00D11ED4">
      <w:pPr>
        <w:rPr>
          <w:rFonts w:ascii="Times New Roman" w:hAnsi="Times New Roman"/>
          <w:color w:val="000000"/>
          <w:sz w:val="24"/>
        </w:rPr>
      </w:pPr>
    </w:p>
    <w:p w:rsidR="00000000" w:rsidRDefault="00D11ED4">
      <w:pPr>
        <w:rPr>
          <w:rFonts w:ascii="Times New Roman" w:hAnsi="Times New Roman"/>
          <w:b/>
          <w:bCs/>
          <w:color w:val="000000"/>
          <w:sz w:val="24"/>
        </w:rPr>
      </w:pPr>
    </w:p>
    <w:p w:rsidR="00000000" w:rsidRDefault="00D11ED4">
      <w:pPr>
        <w:jc w:val="center"/>
        <w:rPr>
          <w:rFonts w:ascii="Times New Roman" w:hAnsi="Times New Roman"/>
          <w:b/>
          <w:color w:val="000000"/>
          <w:sz w:val="24"/>
        </w:rPr>
      </w:pPr>
      <w:hyperlink r:id="rId6" w:history="1"/>
      <w:r>
        <w:rPr>
          <w:rFonts w:ascii="Times New Roman" w:hAnsi="Times New Roman"/>
          <w:b/>
          <w:color w:val="000000"/>
          <w:sz w:val="24"/>
        </w:rPr>
        <w:t>ЖАЛОБА</w:t>
      </w:r>
    </w:p>
    <w:p w:rsidR="00000000" w:rsidRDefault="00D11ED4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на положение документации  о запросе котировок</w:t>
      </w:r>
    </w:p>
    <w:p w:rsidR="00000000" w:rsidRDefault="00D11ED4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000000" w:rsidRDefault="00D11ED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Общие сведения о запросе котировок:</w:t>
      </w:r>
    </w:p>
    <w:tbl>
      <w:tblPr>
        <w:tblW w:w="0" w:type="auto"/>
        <w:tblInd w:w="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95"/>
        <w:gridCol w:w="5357"/>
      </w:tblGrid>
      <w:tr w:rsidR="00000000">
        <w:tc>
          <w:tcPr>
            <w:tcW w:w="4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Общая информация о заказе</w:t>
            </w:r>
          </w:p>
        </w:tc>
        <w:tc>
          <w:tcPr>
            <w:tcW w:w="5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 размещения заказа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Запрос </w:t>
            </w:r>
            <w:r>
              <w:rPr>
                <w:rFonts w:ascii="Times New Roman" w:hAnsi="Times New Roman"/>
                <w:sz w:val="24"/>
              </w:rPr>
              <w:t>котировок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извещения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0558100000112000430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Ссылка на извещение, опубликованное на ООС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Style w:val="a5"/>
                  <w:rFonts w:ascii="Times New Roman" w:hAnsi="Times New Roman"/>
                </w:rPr>
                <w:t>http://zakupki.gov.ru/pgz/public/action/orders/info/c</w:t>
              </w:r>
              <w:r>
                <w:rPr>
                  <w:rStyle w:val="a5"/>
                  <w:rFonts w:ascii="Times New Roman" w:hAnsi="Times New Roman"/>
                </w:rPr>
                <w:t>ommon_info/show?notificationId=3748692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заказа осуществляет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hyperlink r:id="rId8" w:history="1">
              <w:r>
                <w:rPr>
                  <w:rStyle w:val="a5"/>
                  <w:rFonts w:ascii="Times New Roman" w:hAnsi="Times New Roman"/>
                </w:rPr>
                <w:t>ИНН 6152001024 КПП 615250001 </w:t>
              </w:r>
            </w:hyperlink>
            <w:r>
              <w:rPr>
                <w:rFonts w:ascii="Times New Roman" w:hAnsi="Times New Roman"/>
                <w:sz w:val="24"/>
              </w:rPr>
              <w:br/>
            </w:r>
            <w:hyperlink r:id="rId9" w:history="1">
              <w:r>
                <w:rPr>
                  <w:rStyle w:val="a5"/>
                  <w:rFonts w:ascii="Times New Roman" w:hAnsi="Times New Roman"/>
                </w:rPr>
                <w:t>ФГУП "РНИИРС"</w:t>
              </w:r>
            </w:hyperlink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оборудования централизованной сист</w:t>
            </w:r>
            <w:r>
              <w:rPr>
                <w:rFonts w:ascii="Times New Roman" w:hAnsi="Times New Roman"/>
                <w:sz w:val="24"/>
              </w:rPr>
              <w:t>емы видеонаблюдения 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Начальная (Максимальная) цена контракта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445 250,00 Российский рубль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Обоснование максимальной цены контракта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Цена договора определена по результатам аналогичных закупок в 2011-2012 году.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 включенных (невключенных) в цену то</w:t>
            </w:r>
            <w:r>
              <w:rPr>
                <w:rFonts w:ascii="Times New Roman" w:hAnsi="Times New Roman"/>
                <w:color w:val="000000"/>
                <w:sz w:val="24"/>
              </w:rPr>
              <w:t>варов, работ, услуг,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цену договора включены все расходы Поставщика по исполнению договора в полном объёме, в том числе расх</w:t>
            </w:r>
            <w:r>
              <w:rPr>
                <w:rFonts w:ascii="Times New Roman" w:hAnsi="Times New Roman"/>
                <w:color w:val="000000"/>
                <w:sz w:val="24"/>
              </w:rPr>
              <w:t>оды, связанные с доставкой товара к месту передачи Заказчику, погрузочно-разгрузочными работами, страхованием, уплатой таможенных пошлин, налогов и других обязательных платежей, расходы на исполнение гарантийных обязательств.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Источник финансирования заказ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Собственные средства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товаров, работ и услуг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3020000 Электронно - вычислительная техника, ее детали и принадлежности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Классификация КБК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и количество поставляемого товара, объема выполняемых работ, оказываемых услуг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соотве</w:t>
            </w:r>
            <w:r>
              <w:rPr>
                <w:rFonts w:ascii="Times New Roman" w:hAnsi="Times New Roman"/>
                <w:color w:val="000000"/>
                <w:sz w:val="24"/>
              </w:rPr>
              <w:t>тствии с требованиями технического задания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 поставки товара, выполнения работ, оказания услуг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Ростовская обл, Ростов-на-Дону г, Нансена, 130, -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поставки товара, выполнения работ, оказания услуг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соответствии с тре</w:t>
            </w:r>
            <w:r>
              <w:rPr>
                <w:rFonts w:ascii="Times New Roman" w:hAnsi="Times New Roman"/>
                <w:color w:val="000000"/>
                <w:sz w:val="24"/>
              </w:rPr>
              <w:t>бованиями технического задания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и условия оплаты поставки товаров, выполнения работ, оказания услуг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Безналичный расчет. Заказчик перечисляет денежные средства на расчетный счет Поставщика по факту поставки Товара в течение 10 (десяти) банковских дней </w:t>
            </w:r>
            <w:r>
              <w:rPr>
                <w:rFonts w:ascii="Times New Roman" w:hAnsi="Times New Roman"/>
                <w:color w:val="000000"/>
                <w:sz w:val="24"/>
              </w:rPr>
              <w:t>с момента представления отчетных документов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размещения заказа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 запросу котировок не допускаются организации, сведения о которых содержатся в РНП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Контактная информация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ФГУП "РНИИРС"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Федерация, 344038, </w:t>
            </w:r>
            <w:r>
              <w:rPr>
                <w:rFonts w:ascii="Times New Roman" w:hAnsi="Times New Roman"/>
                <w:color w:val="000000"/>
                <w:sz w:val="24"/>
              </w:rPr>
              <w:t>Ростовская обл, Ростов-на-Дону г, Нансена, 130, -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Адрес места нахождения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Ростовская обл, Ростов-на-Дону г, Нансена, 130, -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Контактное лицо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Шевцов Вячеслав Станиславович</w:t>
            </w: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901"/>
              <w:gridCol w:w="2723"/>
            </w:tblGrid>
            <w:tr w:rsidR="00000000">
              <w:tc>
                <w:tcPr>
                  <w:tcW w:w="1901" w:type="dxa"/>
                  <w:shd w:val="clear" w:color="auto" w:fill="auto"/>
                  <w:vAlign w:val="center"/>
                </w:tcPr>
                <w:p w:rsidR="00000000" w:rsidRDefault="00D11ED4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Телефон:</w:t>
                  </w:r>
                </w:p>
              </w:tc>
              <w:tc>
                <w:tcPr>
                  <w:tcW w:w="2723" w:type="dxa"/>
                  <w:shd w:val="clear" w:color="auto" w:fill="auto"/>
                  <w:vAlign w:val="center"/>
                </w:tcPr>
                <w:p w:rsidR="00000000" w:rsidRDefault="00D11ED4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+7 (863) 2186952</w:t>
                  </w:r>
                </w:p>
              </w:tc>
            </w:tr>
            <w:tr w:rsidR="00000000">
              <w:tc>
                <w:tcPr>
                  <w:tcW w:w="1901" w:type="dxa"/>
                  <w:shd w:val="clear" w:color="auto" w:fill="auto"/>
                  <w:vAlign w:val="center"/>
                </w:tcPr>
                <w:p w:rsidR="00000000" w:rsidRDefault="00D11ED4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Факс:</w:t>
                  </w:r>
                </w:p>
              </w:tc>
              <w:tc>
                <w:tcPr>
                  <w:tcW w:w="2723" w:type="dxa"/>
                  <w:shd w:val="clear" w:color="auto" w:fill="auto"/>
                  <w:vAlign w:val="center"/>
                </w:tcPr>
                <w:p w:rsidR="00000000" w:rsidRDefault="00D11ED4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+7 (863) 2000500</w:t>
                  </w:r>
                </w:p>
              </w:tc>
            </w:tr>
            <w:tr w:rsidR="00000000">
              <w:tc>
                <w:tcPr>
                  <w:tcW w:w="1901" w:type="dxa"/>
                  <w:shd w:val="clear" w:color="auto" w:fill="auto"/>
                  <w:vAlign w:val="center"/>
                </w:tcPr>
                <w:p w:rsidR="00000000" w:rsidRDefault="00D11ED4">
                  <w:pPr>
                    <w:pStyle w:val="a8"/>
                    <w:snapToGrid w:val="0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Эле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ктронная почта:</w:t>
                  </w:r>
                </w:p>
              </w:tc>
              <w:bookmarkStart w:id="0" w:name="ida4fe9a50_dcad_4f89_948a_814a6f5d28a31"/>
              <w:tc>
                <w:tcPr>
                  <w:tcW w:w="2723" w:type="dxa"/>
                  <w:shd w:val="clear" w:color="auto" w:fill="auto"/>
                  <w:vAlign w:val="center"/>
                </w:tcPr>
                <w:p w:rsidR="00000000" w:rsidRDefault="00D11ED4">
                  <w:pPr>
                    <w:pStyle w:val="a8"/>
                    <w:snapToGrid w:val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</w:rPr>
                  </w:pPr>
                  <w:r>
                    <w:fldChar w:fldCharType="begin"/>
                  </w:r>
                  <w:r>
                    <w:instrText xml:space="preserve"> HYPERLINK "mailto:minprice@rniirs.ru"</w:instrText>
                  </w:r>
                  <w:r>
                    <w:fldChar w:fldCharType="separate"/>
                  </w:r>
                  <w:r>
                    <w:rPr>
                      <w:rStyle w:val="a5"/>
                      <w:rFonts w:ascii="Times New Roman" w:hAnsi="Times New Roman"/>
                    </w:rPr>
                    <w:t>minprice@rniirs.ru</w:t>
                  </w:r>
                  <w:r>
                    <w:fldChar w:fldCharType="end"/>
                  </w:r>
                  <w:bookmarkEnd w:id="0"/>
                </w:p>
              </w:tc>
            </w:tr>
          </w:tbl>
          <w:p w:rsidR="00000000" w:rsidRDefault="00D11ED4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Порядок размещения заказа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Начало подачи котировочных заявок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и время (по местному времени заказчика):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04.07.2012 в 09:00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Федерация, 344038, Ростовска</w:t>
            </w:r>
            <w:r>
              <w:rPr>
                <w:rFonts w:ascii="Times New Roman" w:hAnsi="Times New Roman"/>
                <w:color w:val="000000"/>
                <w:sz w:val="24"/>
              </w:rPr>
              <w:t>я обл, Ростов-на-Дону г, Нансена, 130, -, электронная почта minprice@rniirs.ru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подачи котировочных заявок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Дата и время (по местному времени заказчика):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13.07.2012 в 09:00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Федерация, 344038, Ростовская обл, Ростов-на-Дону г, </w:t>
            </w:r>
            <w:r>
              <w:rPr>
                <w:rFonts w:ascii="Times New Roman" w:hAnsi="Times New Roman"/>
                <w:color w:val="000000"/>
                <w:sz w:val="24"/>
              </w:rPr>
              <w:t>Нансена, 130, -, электронная почта minprice@rniirs.ru</w:t>
            </w:r>
          </w:p>
        </w:tc>
      </w:tr>
      <w:tr w:rsidR="00000000">
        <w:tc>
          <w:tcPr>
            <w:tcW w:w="4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подписания победителем государственного или муниципального контракта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pStyle w:val="a8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позднее 14 дней со дня подписания протокола рассмотрения и оценки котировочных заявок</w:t>
            </w:r>
          </w:p>
        </w:tc>
      </w:tr>
    </w:tbl>
    <w:p w:rsidR="00000000" w:rsidRDefault="00D11ED4">
      <w:pPr>
        <w:jc w:val="center"/>
      </w:pPr>
    </w:p>
    <w:p w:rsidR="00000000" w:rsidRDefault="00D11ED4">
      <w:pPr>
        <w:tabs>
          <w:tab w:val="left" w:pos="1074"/>
        </w:tabs>
        <w:ind w:firstLine="733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04.07.2012 года ФГУП «РНИИРС» (далее</w:t>
      </w:r>
      <w:r>
        <w:rPr>
          <w:rFonts w:ascii="Times New Roman" w:hAnsi="Times New Roman"/>
          <w:color w:val="000000"/>
          <w:sz w:val="24"/>
        </w:rPr>
        <w:t xml:space="preserve"> — Заказчик) разместило и</w:t>
      </w:r>
      <w:r>
        <w:rPr>
          <w:rFonts w:ascii="Times New Roman" w:hAnsi="Times New Roman"/>
          <w:color w:val="000000"/>
          <w:sz w:val="24"/>
        </w:rPr>
        <w:t xml:space="preserve">звещение </w:t>
      </w:r>
      <w:r>
        <w:rPr>
          <w:rFonts w:ascii="Times New Roman" w:hAnsi="Times New Roman"/>
          <w:color w:val="000000"/>
          <w:sz w:val="24"/>
        </w:rPr>
        <w:t>о проведении запроса котировок на поставку оборудования централизованной системы видеонаблюдения на официальном сайте Российской Федерации (</w:t>
      </w:r>
      <w:hyperlink r:id="rId10" w:history="1">
        <w:r>
          <w:rPr>
            <w:rStyle w:val="a5"/>
            <w:rFonts w:ascii="Times New Roman" w:hAnsi="Times New Roman"/>
          </w:rPr>
          <w:t>http://zakupki.gov.ru/</w:t>
        </w:r>
      </w:hyperlink>
      <w:r>
        <w:rPr>
          <w:rFonts w:ascii="Times New Roman" w:hAnsi="Times New Roman"/>
          <w:color w:val="000000"/>
          <w:sz w:val="24"/>
          <w:lang w:val="en-US"/>
        </w:rPr>
        <w:t>).</w:t>
      </w:r>
    </w:p>
    <w:p w:rsidR="00000000" w:rsidRDefault="00D11ED4">
      <w:pPr>
        <w:tabs>
          <w:tab w:val="left" w:pos="1074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D11ED4">
      <w:pPr>
        <w:tabs>
          <w:tab w:val="left" w:pos="1074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Общество с ограни</w:t>
      </w:r>
      <w:r>
        <w:rPr>
          <w:rFonts w:ascii="Times New Roman" w:hAnsi="Times New Roman"/>
          <w:color w:val="000000"/>
          <w:sz w:val="24"/>
        </w:rPr>
        <w:t xml:space="preserve">ченной ответственностью «Цифровые системы связи» полагает, </w:t>
      </w:r>
      <w:r>
        <w:rPr>
          <w:rFonts w:ascii="Times New Roman" w:hAnsi="Times New Roman"/>
          <w:color w:val="000000"/>
          <w:sz w:val="24"/>
        </w:rPr>
        <w:lastRenderedPageBreak/>
        <w:t>что документация размещенного заказа не соответствует требованиям Федерального закона от 21 июля 2005 г. N 94-ФЗ "О размещении заказов на поставки товаров, выполнение работ, оказание услуг для госу</w:t>
      </w:r>
      <w:r>
        <w:rPr>
          <w:rFonts w:ascii="Times New Roman" w:hAnsi="Times New Roman"/>
          <w:color w:val="000000"/>
          <w:sz w:val="24"/>
        </w:rPr>
        <w:t>дарственных и муниципальных нужд" по следующим основаниям:</w:t>
      </w:r>
    </w:p>
    <w:p w:rsidR="00000000" w:rsidRDefault="00D11ED4">
      <w:pPr>
        <w:numPr>
          <w:ilvl w:val="0"/>
          <w:numId w:val="2"/>
        </w:numPr>
        <w:tabs>
          <w:tab w:val="left" w:pos="1074"/>
        </w:tabs>
        <w:ind w:left="0" w:firstLine="733"/>
        <w:jc w:val="both"/>
        <w:rPr>
          <w:rFonts w:ascii="Times New Roman" w:eastAsia="Times New Roman CYR" w:hAnsi="Times New Roman" w:cs="Times New Roman CYR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</w:t>
      </w:r>
      <w:r>
        <w:rPr>
          <w:rFonts w:ascii="Times New Roman" w:hAnsi="Times New Roman"/>
          <w:color w:val="000000"/>
          <w:sz w:val="24"/>
        </w:rPr>
        <w:t xml:space="preserve">Приложении № 1 к </w:t>
      </w:r>
      <w:r>
        <w:rPr>
          <w:rFonts w:ascii="Times New Roman" w:hAnsi="Times New Roman"/>
          <w:color w:val="000000"/>
          <w:sz w:val="24"/>
        </w:rPr>
        <w:t xml:space="preserve">Уведомлению </w:t>
      </w:r>
      <w:r>
        <w:rPr>
          <w:rFonts w:ascii="Times New Roman" w:eastAsia="Times New Roman CYR" w:hAnsi="Times New Roman" w:cs="Times New Roman CYR"/>
          <w:color w:val="000000"/>
          <w:sz w:val="24"/>
        </w:rPr>
        <w:t>о проведении открытого запроса котировок (цены) на право заключения договора: на поставку оборудования централизованной системы видеонаблюдения указано:</w:t>
      </w:r>
    </w:p>
    <w:p w:rsidR="00000000" w:rsidRDefault="00D11ED4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-353" w:type="dxa"/>
        <w:tblLayout w:type="fixed"/>
        <w:tblLook w:val="0000"/>
      </w:tblPr>
      <w:tblGrid>
        <w:gridCol w:w="567"/>
        <w:gridCol w:w="7514"/>
        <w:gridCol w:w="708"/>
        <w:gridCol w:w="1705"/>
      </w:tblGrid>
      <w:tr w:rsidR="00000000">
        <w:trPr>
          <w:trHeight w:val="30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№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п/п</w:t>
            </w:r>
          </w:p>
        </w:tc>
        <w:tc>
          <w:tcPr>
            <w:tcW w:w="7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Наимен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ование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Кол-во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Требуемый срок поставки</w:t>
            </w:r>
          </w:p>
        </w:tc>
      </w:tr>
      <w:tr w:rsidR="00000000">
        <w:trPr>
          <w:trHeight w:val="31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D11ED4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D11ED4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D11ED4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D11ED4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000000">
        <w:trPr>
          <w:trHeight w:val="22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7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autoSpaceDE w:val="0"/>
              <w:snapToGrid w:val="0"/>
              <w:spacing w:line="200" w:lineRule="atLeast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Сетевая видеокамера Axis P1347-E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31.07.2012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г.</w:t>
            </w:r>
          </w:p>
        </w:tc>
      </w:tr>
      <w:tr w:rsidR="00000000">
        <w:trPr>
          <w:trHeight w:val="15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7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autoSpaceDE w:val="0"/>
              <w:snapToGrid w:val="0"/>
              <w:spacing w:line="200" w:lineRule="atLeast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Сетевая видеокамера Axis P1347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D11ED4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31.07.2012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г.</w:t>
            </w:r>
          </w:p>
        </w:tc>
      </w:tr>
    </w:tbl>
    <w:p w:rsidR="00000000" w:rsidRDefault="00D11ED4">
      <w:pPr>
        <w:tabs>
          <w:tab w:val="left" w:pos="1108"/>
        </w:tabs>
        <w:ind w:firstLine="733"/>
        <w:jc w:val="both"/>
      </w:pPr>
    </w:p>
    <w:p w:rsidR="00000000" w:rsidRDefault="00D11ED4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Вместе с тем, указание на товарные знаки не сопровождается словами «или эквивалент».</w:t>
      </w:r>
    </w:p>
    <w:p w:rsidR="00000000" w:rsidRDefault="00D11ED4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Согласно Части 2 Стать</w:t>
      </w:r>
      <w:r>
        <w:rPr>
          <w:rFonts w:ascii="Times New Roman" w:hAnsi="Times New Roman"/>
          <w:color w:val="000000"/>
          <w:sz w:val="24"/>
        </w:rPr>
        <w:t>и 45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нужд": «В случае, если в извещении о проведении запроса котировок содержится указание на тов</w:t>
      </w:r>
      <w:r>
        <w:rPr>
          <w:rFonts w:ascii="Times New Roman" w:hAnsi="Times New Roman"/>
          <w:color w:val="000000"/>
          <w:sz w:val="24"/>
        </w:rPr>
        <w:t xml:space="preserve">арные знаки, они должны сопровождаться словами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</w:t>
      </w:r>
      <w:r>
        <w:rPr>
          <w:rFonts w:ascii="Times New Roman" w:hAnsi="Times New Roman"/>
          <w:color w:val="000000"/>
          <w:sz w:val="24"/>
        </w:rPr>
        <w:t>также случаев размещения заказов на поставки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оборудование.»</w:t>
      </w:r>
    </w:p>
    <w:p w:rsidR="00000000" w:rsidRDefault="00D11ED4">
      <w:pPr>
        <w:numPr>
          <w:ilvl w:val="0"/>
          <w:numId w:val="3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п. </w:t>
      </w:r>
      <w:r>
        <w:rPr>
          <w:rFonts w:ascii="Times New Roman" w:hAnsi="Times New Roman"/>
          <w:color w:val="000000"/>
          <w:sz w:val="24"/>
          <w:lang w:val="en-US"/>
        </w:rPr>
        <w:t xml:space="preserve">10 </w:t>
      </w:r>
      <w:r>
        <w:rPr>
          <w:rFonts w:ascii="Times New Roman" w:hAnsi="Times New Roman"/>
          <w:color w:val="000000"/>
          <w:sz w:val="24"/>
        </w:rPr>
        <w:t xml:space="preserve">Приложения № 1 к </w:t>
      </w:r>
      <w:r>
        <w:rPr>
          <w:rFonts w:ascii="Times New Roman" w:hAnsi="Times New Roman"/>
          <w:color w:val="000000"/>
          <w:sz w:val="24"/>
          <w:lang w:val="en-US"/>
        </w:rPr>
        <w:t>Уведомлению о пр</w:t>
      </w:r>
      <w:r>
        <w:rPr>
          <w:rFonts w:ascii="Times New Roman" w:hAnsi="Times New Roman"/>
          <w:color w:val="000000"/>
          <w:sz w:val="24"/>
          <w:lang w:val="en-US"/>
        </w:rPr>
        <w:t xml:space="preserve">оведении открытого запроса котировок (цены) на право заключения договора: на поставку оборудования централизованной системы видеонаблюдения </w:t>
      </w:r>
      <w:r>
        <w:rPr>
          <w:rFonts w:ascii="Times New Roman" w:hAnsi="Times New Roman"/>
          <w:color w:val="000000"/>
          <w:sz w:val="24"/>
        </w:rPr>
        <w:t>указано: «Поставка товара строго по спецификации.»</w:t>
      </w:r>
    </w:p>
    <w:p w:rsidR="00000000" w:rsidRDefault="00D11ED4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Тем самым, Заказчик ограничил ассортимент предлагаемого к поставк</w:t>
      </w:r>
      <w:r>
        <w:rPr>
          <w:rFonts w:ascii="Times New Roman" w:hAnsi="Times New Roman"/>
          <w:color w:val="000000"/>
          <w:sz w:val="24"/>
        </w:rPr>
        <w:t>е товара конкретными товарными знаками, что противоречит Части 2 Статьи 45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нужд", где указано: «В</w:t>
      </w:r>
      <w:r>
        <w:rPr>
          <w:rFonts w:ascii="Times New Roman" w:hAnsi="Times New Roman"/>
          <w:color w:val="000000"/>
          <w:sz w:val="24"/>
        </w:rPr>
        <w:t xml:space="preserve"> случае, если в извещении о проведении запроса котировок содержится указание на товарные знаки, они должны сопровождаться словами "или эквивалент", за исключением случаев несовместимости товаров, на которых размещаются другие товарные знаки, и необходимост</w:t>
      </w:r>
      <w:r>
        <w:rPr>
          <w:rFonts w:ascii="Times New Roman" w:hAnsi="Times New Roman"/>
          <w:color w:val="000000"/>
          <w:sz w:val="24"/>
        </w:rPr>
        <w:t>и обеспечения взаимодействия таких товаров с товарами, используемыми заказчиком, а также случаев размещения заказов на поставки запасных частей и расходных материалов к машинам и оборудованию, используемым заказчиком, в соответствии с технической документа</w:t>
      </w:r>
      <w:r>
        <w:rPr>
          <w:rFonts w:ascii="Times New Roman" w:hAnsi="Times New Roman"/>
          <w:color w:val="000000"/>
          <w:sz w:val="24"/>
        </w:rPr>
        <w:t>цией на указанные машины и оборудование.»</w:t>
      </w:r>
    </w:p>
    <w:p w:rsidR="00000000" w:rsidRDefault="00D11ED4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D11ED4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Таким образом, заказчик ограничивает количество участников размещения заказа, не предоставляя возможности поставить товар, соответствующий значениям эквивалентности товара, указанного в документации о запросе коти</w:t>
      </w:r>
      <w:r>
        <w:rPr>
          <w:rFonts w:ascii="Times New Roman" w:hAnsi="Times New Roman"/>
          <w:color w:val="000000"/>
          <w:sz w:val="24"/>
        </w:rPr>
        <w:t xml:space="preserve">ровок  </w:t>
      </w:r>
      <w:r>
        <w:rPr>
          <w:rFonts w:ascii="Times New Roman" w:hAnsi="Times New Roman"/>
          <w:color w:val="000000"/>
          <w:sz w:val="24"/>
        </w:rPr>
        <w:t>на поставку оборудования централизованной системы видеонаблюдения. Тем самым, Заказчик ограничивает добросовестную конкуренцию и нарушает требования Федерального закона от 26 июля 2006 г. N 135-ФЗ "О защите конкуренции".</w:t>
      </w:r>
    </w:p>
    <w:p w:rsidR="00000000" w:rsidRDefault="00D11ED4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D11ED4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Полагаем, что в связи с нар</w:t>
      </w:r>
      <w:r>
        <w:rPr>
          <w:rFonts w:ascii="Times New Roman" w:hAnsi="Times New Roman"/>
          <w:color w:val="000000"/>
          <w:sz w:val="24"/>
        </w:rPr>
        <w:t xml:space="preserve">ушением Заказчиком при размещении запроса котировок  </w:t>
      </w:r>
      <w:r>
        <w:rPr>
          <w:rFonts w:ascii="Times New Roman" w:hAnsi="Times New Roman"/>
          <w:color w:val="000000"/>
          <w:sz w:val="24"/>
        </w:rPr>
        <w:t xml:space="preserve">на поставку оборудования централизованной системы видеонаблюдения правил проведения запроса котировок, грубо нарушены законные права и интересы общества с ограниченной ответственностью «Цифровые системы </w:t>
      </w:r>
      <w:r>
        <w:rPr>
          <w:rFonts w:ascii="Times New Roman" w:hAnsi="Times New Roman"/>
          <w:color w:val="000000"/>
          <w:sz w:val="24"/>
        </w:rPr>
        <w:t>связи» на участие в названном запросе котировок.</w:t>
      </w:r>
    </w:p>
    <w:p w:rsidR="00000000" w:rsidRDefault="00D11ED4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D11ED4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основании вышеизложенного, а также руководствуясь ст. 45 </w:t>
      </w:r>
      <w:r>
        <w:rPr>
          <w:rFonts w:ascii="Times New Roman" w:hAnsi="Times New Roman"/>
          <w:color w:val="000000"/>
          <w:sz w:val="24"/>
        </w:rPr>
        <w:t>Федерального закона от 21 июля 2005 г. N 94-ФЗ "О размещении заказов на поставки товаров, выполнение работ, оказание услуг для государственных и м</w:t>
      </w:r>
      <w:r>
        <w:rPr>
          <w:rFonts w:ascii="Times New Roman" w:hAnsi="Times New Roman"/>
          <w:color w:val="000000"/>
          <w:sz w:val="24"/>
        </w:rPr>
        <w:t>униципальных нужд",</w:t>
      </w:r>
    </w:p>
    <w:p w:rsidR="00000000" w:rsidRDefault="00D11ED4">
      <w:pPr>
        <w:tabs>
          <w:tab w:val="left" w:pos="1108"/>
        </w:tabs>
        <w:ind w:firstLine="733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ПРОШУ</w:t>
      </w:r>
    </w:p>
    <w:p w:rsidR="00000000" w:rsidRDefault="00D11ED4">
      <w:pPr>
        <w:numPr>
          <w:ilvl w:val="0"/>
          <w:numId w:val="4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Приостановить размещение указанного заказа до рассмотрения жалобы по существу.</w:t>
      </w:r>
    </w:p>
    <w:p w:rsidR="00000000" w:rsidRDefault="00D11ED4">
      <w:pPr>
        <w:numPr>
          <w:ilvl w:val="0"/>
          <w:numId w:val="4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Провести внеплановую проверку действий заказчика, и принять в рамках компетенции меры, направленные на устранение нарушений действующего законодательст</w:t>
      </w:r>
      <w:r>
        <w:rPr>
          <w:rFonts w:ascii="Times New Roman" w:hAnsi="Times New Roman"/>
          <w:b/>
          <w:color w:val="000000"/>
          <w:sz w:val="24"/>
        </w:rPr>
        <w:t>ва.</w:t>
      </w:r>
    </w:p>
    <w:p w:rsidR="00000000" w:rsidRDefault="00D11ED4">
      <w:pPr>
        <w:numPr>
          <w:ilvl w:val="0"/>
          <w:numId w:val="4"/>
        </w:numPr>
        <w:tabs>
          <w:tab w:val="left" w:pos="1108"/>
        </w:tabs>
        <w:ind w:left="-34" w:firstLine="75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 случае установления нарушений закона в сфере размещения государственного заказа со стороны заказчика, обязать заказчика устранить выявленные нарушения закона путем внесения изменений в документацию.</w:t>
      </w:r>
    </w:p>
    <w:p w:rsidR="00000000" w:rsidRDefault="00D11ED4">
      <w:pPr>
        <w:tabs>
          <w:tab w:val="left" w:pos="1108"/>
        </w:tabs>
        <w:ind w:firstLine="733"/>
        <w:jc w:val="both"/>
        <w:rPr>
          <w:rFonts w:ascii="Times New Roman" w:hAnsi="Times New Roman"/>
          <w:color w:val="000000"/>
          <w:sz w:val="24"/>
        </w:rPr>
      </w:pPr>
    </w:p>
    <w:p w:rsidR="00000000" w:rsidRDefault="00D11ED4">
      <w:pPr>
        <w:tabs>
          <w:tab w:val="left" w:pos="1108"/>
        </w:tabs>
        <w:ind w:firstLine="733"/>
        <w:jc w:val="both"/>
        <w:rPr>
          <w:rFonts w:ascii="Times New Roman" w:hAnsi="Times New Roman"/>
          <w:b/>
          <w:bCs/>
          <w:color w:val="000000"/>
          <w:sz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lang w:val="en-US"/>
        </w:rPr>
        <w:t>Приложения:</w:t>
      </w:r>
    </w:p>
    <w:p w:rsidR="00000000" w:rsidRDefault="00D11ED4">
      <w:pPr>
        <w:numPr>
          <w:ilvl w:val="2"/>
          <w:numId w:val="4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 xml:space="preserve">Извещение </w:t>
      </w:r>
      <w:r>
        <w:rPr>
          <w:rFonts w:ascii="Times New Roman" w:hAnsi="Times New Roman"/>
          <w:color w:val="000000"/>
          <w:sz w:val="24"/>
          <w:lang w:val="en-US"/>
        </w:rPr>
        <w:t>о проведении запроса котиров</w:t>
      </w:r>
      <w:r>
        <w:rPr>
          <w:rFonts w:ascii="Times New Roman" w:hAnsi="Times New Roman"/>
          <w:color w:val="000000"/>
          <w:sz w:val="24"/>
          <w:lang w:val="en-US"/>
        </w:rPr>
        <w:t>ок на право заключения договора: на поставку оборудования централизованной системы видеонаблюдения №0558100000112000430.</w:t>
      </w:r>
    </w:p>
    <w:p w:rsidR="00000000" w:rsidRDefault="00D11ED4">
      <w:pPr>
        <w:numPr>
          <w:ilvl w:val="2"/>
          <w:numId w:val="4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 xml:space="preserve">Уведомление </w:t>
      </w:r>
      <w:r>
        <w:rPr>
          <w:rFonts w:ascii="Times New Roman" w:hAnsi="Times New Roman"/>
          <w:color w:val="000000"/>
          <w:sz w:val="24"/>
          <w:lang w:val="en-US"/>
        </w:rPr>
        <w:t>о проведении открытого запроса котировок (цены) на право заключения договора: на поставку оборудования централизованной сис</w:t>
      </w:r>
      <w:r>
        <w:rPr>
          <w:rFonts w:ascii="Times New Roman" w:hAnsi="Times New Roman"/>
          <w:color w:val="000000"/>
          <w:sz w:val="24"/>
          <w:lang w:val="en-US"/>
        </w:rPr>
        <w:t>темы видеонаблюдения.</w:t>
      </w:r>
    </w:p>
    <w:p w:rsidR="00000000" w:rsidRDefault="00D11ED4">
      <w:pPr>
        <w:numPr>
          <w:ilvl w:val="2"/>
          <w:numId w:val="4"/>
        </w:numPr>
        <w:tabs>
          <w:tab w:val="left" w:pos="1108"/>
        </w:tabs>
        <w:ind w:left="0" w:firstLine="733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>Решение №5 о продлении полномочий директора Общества с ограниченной ответственностью «Цифровые системы связи».</w:t>
      </w:r>
    </w:p>
    <w:p w:rsidR="00000000" w:rsidRDefault="00D11ED4">
      <w:pPr>
        <w:ind w:firstLine="733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000000" w:rsidRDefault="00D11ED4">
      <w:pPr>
        <w:jc w:val="both"/>
        <w:rPr>
          <w:rFonts w:ascii="Times New Roman" w:hAnsi="Times New Roman"/>
          <w:color w:val="000000"/>
          <w:sz w:val="24"/>
        </w:rPr>
      </w:pPr>
    </w:p>
    <w:p w:rsidR="00000000" w:rsidRDefault="00D11ED4">
      <w:pPr>
        <w:jc w:val="both"/>
        <w:rPr>
          <w:rFonts w:ascii="Times New Roman" w:hAnsi="Times New Roman"/>
          <w:color w:val="000000"/>
          <w:sz w:val="24"/>
        </w:rPr>
      </w:pPr>
    </w:p>
    <w:p w:rsidR="00000000" w:rsidRDefault="00D11ED4">
      <w:pPr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000000">
        <w:tc>
          <w:tcPr>
            <w:tcW w:w="4819" w:type="dxa"/>
            <w:shd w:val="clear" w:color="auto" w:fill="auto"/>
          </w:tcPr>
          <w:p w:rsidR="00000000" w:rsidRDefault="00D11ED4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</w:tc>
        <w:tc>
          <w:tcPr>
            <w:tcW w:w="4819" w:type="dxa"/>
            <w:shd w:val="clear" w:color="auto" w:fill="auto"/>
          </w:tcPr>
          <w:p w:rsidR="00000000" w:rsidRDefault="00D11ED4">
            <w:pPr>
              <w:pStyle w:val="a8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0000">
        <w:tc>
          <w:tcPr>
            <w:tcW w:w="4819" w:type="dxa"/>
            <w:shd w:val="clear" w:color="auto" w:fill="auto"/>
          </w:tcPr>
          <w:p w:rsidR="00000000" w:rsidRDefault="00D11ED4">
            <w:pPr>
              <w:pStyle w:val="a8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ООО «Цифровые системы связи»</w:t>
            </w:r>
          </w:p>
        </w:tc>
        <w:tc>
          <w:tcPr>
            <w:tcW w:w="4819" w:type="dxa"/>
            <w:shd w:val="clear" w:color="auto" w:fill="auto"/>
          </w:tcPr>
          <w:p w:rsidR="00000000" w:rsidRDefault="00D11ED4">
            <w:pPr>
              <w:pStyle w:val="a8"/>
              <w:snapToGrid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Мурсякаева М.И.</w:t>
            </w:r>
          </w:p>
        </w:tc>
      </w:tr>
    </w:tbl>
    <w:p w:rsidR="00000000" w:rsidRDefault="00D11ED4">
      <w:pPr>
        <w:jc w:val="both"/>
      </w:pPr>
    </w:p>
    <w:p w:rsidR="00000000" w:rsidRDefault="00D11ED4">
      <w:pPr>
        <w:jc w:val="both"/>
        <w:rPr>
          <w:rFonts w:ascii="Times New Roman" w:hAnsi="Times New Roman"/>
          <w:color w:val="800000"/>
          <w:sz w:val="24"/>
        </w:rPr>
      </w:pPr>
    </w:p>
    <w:p w:rsidR="00000000" w:rsidRDefault="00D11ED4">
      <w:pPr>
        <w:jc w:val="center"/>
        <w:rPr>
          <w:rFonts w:ascii="Times New Roman" w:hAnsi="Times New Roman"/>
          <w:color w:val="800000"/>
          <w:sz w:val="24"/>
        </w:rPr>
      </w:pPr>
    </w:p>
    <w:p w:rsidR="00000000" w:rsidRDefault="00D11E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bookmarkStart w:id="1" w:name="ida4fe9a50_dcad_4f89_948a_814a6f5d28a3"/>
      <w:bookmarkEnd w:id="1"/>
    </w:p>
    <w:p w:rsidR="00000000" w:rsidRDefault="00D11ED4">
      <w:pPr>
        <w:rPr>
          <w:rFonts w:ascii="Times New Roman" w:hAnsi="Times New Roman"/>
          <w:sz w:val="24"/>
        </w:rPr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11ED4"/>
    <w:rsid w:val="00D1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customStyle="1" w:styleId="RTFNum21">
    <w:name w:val="RTF_Num 2 1"/>
    <w:rPr>
      <w:rFonts w:ascii="Symbol" w:hAnsi="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pgz/public/action/orders/info/common_info/show?notificationId=37486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price@rniir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nprice@rniirs.ru" TargetMode="Externa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apd7kXXaC222PRVttWjF9MZK9sWtgWZ1bmN6YB4ZiYw=</DigestValue>
    </Reference>
    <Reference URI="#idOfficeObject" Type="http://www.w3.org/2000/09/xmldsig#Object">
      <DigestMethod Algorithm="http://www.w3.org/2001/04/xmldsig-more#gostr3411"/>
      <DigestValue>ToZ3GBeXxzX/VWuFseXjCiZNSk47Ln+iLl6DpSZe610=</DigestValue>
    </Reference>
  </SignedInfo>
  <SignatureValue>
    IQZUoZxFP1U074jdbSaG+zTrX/dkbtXh6cZsGwqJJDvuiYoDrrs9mgsWMh0AmOUmo25gl/ov
    mdSDfIe/W3f9oA==
  </SignatureValue>
  <KeyInfo>
    <KeyValue>
      <RSAKeyValue>
        <Modulus>
            bLKCkn7SmMeI/2pAajwP7CcBxlZumF7Xi7MJWB2mD0SWKR3ClCECp0GUx2r0gAXuAR4CAgOF
            KgcGACQCAgOFKg==
          </Modulus>
        <Exponent>BwYSMA==</Exponent>
      </RSAKeyValue>
    </KeyValue>
    <X509Data>
      <X509Certificate>
          MIIEwTCCBG6gAwIBAgIKQrX4kgAFAAGOwTAKBgYqhQMCAgMFADCBnzEeMBwGCSqGSIb3DQEJ
          ARYPY2FAb3JiaXRhY29tLnJ1MQswCQYDVQQGEwJSVTEZMBcGA1UECBMQS3Jhc25vZGFyIHJl
          Z2lvbjESMBAGA1UEBxMJS3Jhc25vZGFyMRQwEgYDVQQKEwtMSlNDIE9yYml0YTESMBAGA1UE
          CxMJQ0EgT3JiaXRhMRcwFQYDVQQDEw5TRkQgQ2xhc3MgMSBDQTAeFw0xMTEwMjUxMDA5MDBa
          Fw0xMjEwMjUxMDEwMDBaMIIBeTE9MDsGA1UEAx40BBwEQwRABEEETwQ6BDAENQQyBDAAIAQc
          BDAEQAQ4BD0EMAAgBBgEMgQwBD0EPgQyBD0EMDEaMBgGCSqGSIb3DQEJARYLcmNzQG1haWwu
          cnUxPTA7BgNVBAoeNAQeBB4EHgAgBCYEOAREBEAEPgQyBEsENQAgBEEEOARBBEIENQQ8BEsA
          IARBBDIETwQ3BDgxHTAbBgNVBAceFAQhBEIEMAQyBEAEPgQ/BD4EOwRMMTUwMwYDVQQIHiwA
          MgA2ACAEIQRCBDAEMgRABD4EPwQ+BDsETARBBDoEOAQ5ACAEOgRABDAEOTELMAkGA1UEBhMC
          UlUxGTAXBgNVBAweEAQUBDgEQAQ1BDoEQgQ+BEAxHzAdBgNVBAseFgQgBEMEOgQ+BDIEPgQ0
          BEEEQgQyBD4xPjA8BgkqhkiG9w0BCQITL0lOTj0yNjM0MDcyMDcwL0tQUD0yNjM1MDEwMDEv
          T0dSTj0xMDYyNjM1MTI4MTQ4MGMwHAYGKoUDAgITMBIGByqFAwICJAAGByqFAwICHgEDQwAE
          QO4FgPRqx5RBpwIhlMIdKZZED6YdWAmzi9demG5WxgEn7A88akBq/4jHmNJ+koKybMJa+UPg
          Foam0iRZp5d8r+SjggGpMIIBpTAOBgNVHQ8BAf8EBAMCBPAwYQYDVR0lBFowWAYIKwYBBQUH
          AwQGByqFAwICIgYGCCsGAQUFBwMCBgcqhQMGAwEBBggqhQMGAwEEAQYIKoUDBgMBBAMGCCqF
          AwYDAQQCBggqhQMGAwEDAQYIKoUDBgMBAgEwHQYDVR0OBBYEFBqHTNE+eVxFcoIsRXtnMwoU
          VQ15MB8GA1UdIwQYMBaAFNHdje3DwqlO9U6e1+skXRKd/NeLMIGoBgNVHR8EgaAwgZ0wgZqg
          gZeggZSGSWh0dHA6Ly9jcGNhLm9yYml0YWNvbS5ydS9jZHAvRDFERDhERURDM0MyQTk0RUY1
          NEU5RUQ3RUIyNDVEMTI5REZDRDc4Qi5jcmyGR2h0dHA6Ly9jYS5vcmJpdGFjb20ucnUvY2Rw
          L0QxREQ4REVEQzNDMkE5NEVGNTRFOUVEN0VCMjQ1RDEyOURGQ0Q3OEIuY3JsMEUGCCsGAQUF
          BwEBBDkwNzA1BggrBgEFBQcwAoYpaHR0cDovL2NhLm9yYml0YWNvbS5ydS9jZHAvQ0FfU0ZE
          X3Y1NS5jZXIwCgYGKoUDAgIDBQADQQAP9JzloiTxI/qOZda8XW2N4+40wI4K/BfV/YZv8jp/
          95Z1fuNps+1CgHKKDLqMKsLNH3tGnAWnFp8p2pcdcvnV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Z49GIxxIqDCtnzyfxAaqLxKxwkg=</DigestValue>
      </Reference>
      <Reference URI="/word/document.xml?ContentType=application/vnd.openxmlformats-officedocument.wordprocessingml.document.main+xml">
        <DigestMethod Algorithm="http://www.w3.org/2000/09/xmldsig#sha1"/>
        <DigestValue>JlwN7AJLvRwuTFpTQvtRFOBYO80=</DigestValue>
      </Reference>
      <Reference URI="/word/fontTable.xml?ContentType=application/vnd.openxmlformats-officedocument.wordprocessingml.fontTable+xml">
        <DigestMethod Algorithm="http://www.w3.org/2000/09/xmldsig#sha1"/>
        <DigestValue>B4+m1uyoEVHa5E1iYTdTnMgkvYc=</DigestValue>
      </Reference>
      <Reference URI="/word/numbering.xml?ContentType=application/vnd.openxmlformats-officedocument.wordprocessingml.numbering+xml">
        <DigestMethod Algorithm="http://www.w3.org/2000/09/xmldsig#sha1"/>
        <DigestValue>Ovj/3e/q9Klfp53xf2pDefT8kBg=</DigestValue>
      </Reference>
      <Reference URI="/word/settings.xml?ContentType=application/vnd.openxmlformats-officedocument.wordprocessingml.settings+xml">
        <DigestMethod Algorithm="http://www.w3.org/2000/09/xmldsig#sha1"/>
        <DigestValue>Oar7virxMQHs3QvfBF1HHLbSmyQ=</DigestValue>
      </Reference>
      <Reference URI="/word/styles.xml?ContentType=application/vnd.openxmlformats-officedocument.wordprocessingml.styles+xml">
        <DigestMethod Algorithm="http://www.w3.org/2000/09/xmldsig#sha1"/>
        <DigestValue>KuRCqko6p7XYBt/V/POnD0xgAPk=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2012-07-06T19:22:41Z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7576</Characters>
  <Application>Microsoft Office Word</Application>
  <DocSecurity>0</DocSecurity>
  <Lines>63</Lines>
  <Paragraphs>17</Paragraphs>
  <ScaleCrop>false</ScaleCrop>
  <Company>Wg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cp:lastModifiedBy>FoM</cp:lastModifiedBy>
  <cp:revision>2</cp:revision>
  <cp:lastPrinted>1601-01-01T00:00:00Z</cp:lastPrinted>
  <dcterms:created xsi:type="dcterms:W3CDTF">2012-07-06T19:22:00Z</dcterms:created>
  <dcterms:modified xsi:type="dcterms:W3CDTF">2012-07-06T19:22:00Z</dcterms:modified>
</cp:coreProperties>
</file>