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A906CF" w:rsidRDefault="00A906CF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410293">
      <w:pPr>
        <w:pStyle w:val="a3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985C7D">
        <w:rPr>
          <w:b w:val="0"/>
          <w:sz w:val="28"/>
          <w:szCs w:val="28"/>
        </w:rPr>
        <w:t>2754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985C7D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A80C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D02D69" w:rsidRPr="00A67FF7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О.С.  – начальник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P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985C7D">
        <w:rPr>
          <w:rFonts w:ascii="Times New Roman" w:hAnsi="Times New Roman" w:cs="Times New Roman"/>
          <w:sz w:val="28"/>
          <w:szCs w:val="28"/>
        </w:rPr>
        <w:t>25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985C7D">
        <w:rPr>
          <w:rFonts w:ascii="Times New Roman" w:hAnsi="Times New Roman" w:cs="Times New Roman"/>
          <w:sz w:val="28"/>
          <w:szCs w:val="28"/>
        </w:rPr>
        <w:t>3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985C7D">
        <w:rPr>
          <w:rFonts w:ascii="Times New Roman" w:hAnsi="Times New Roman" w:cs="Times New Roman"/>
          <w:sz w:val="28"/>
          <w:szCs w:val="28"/>
        </w:rPr>
        <w:t>2754</w:t>
      </w:r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985C7D" w:rsidRPr="00985C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обществом с ограниченной ответственностью «Газпром </w:t>
      </w:r>
      <w:proofErr w:type="spellStart"/>
      <w:r w:rsidR="00985C7D" w:rsidRPr="00985C7D">
        <w:rPr>
          <w:rFonts w:ascii="Times New Roman" w:eastAsia="Times New Roman" w:hAnsi="Times New Roman" w:cs="Times New Roman"/>
          <w:bCs/>
          <w:sz w:val="28"/>
          <w:szCs w:val="28"/>
        </w:rPr>
        <w:t>межрегионгаз</w:t>
      </w:r>
      <w:proofErr w:type="spellEnd"/>
      <w:r w:rsidR="00985C7D" w:rsidRPr="00985C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 – на – Дону» (далее – ООО «Газпром </w:t>
      </w:r>
      <w:proofErr w:type="spellStart"/>
      <w:r w:rsidR="00985C7D" w:rsidRPr="00985C7D">
        <w:rPr>
          <w:rFonts w:ascii="Times New Roman" w:eastAsia="Times New Roman" w:hAnsi="Times New Roman" w:cs="Times New Roman"/>
          <w:bCs/>
          <w:sz w:val="28"/>
          <w:szCs w:val="28"/>
        </w:rPr>
        <w:t>межрегионгаз</w:t>
      </w:r>
      <w:proofErr w:type="spellEnd"/>
      <w:r w:rsidR="00985C7D" w:rsidRPr="00985C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 – на – Дону»;</w:t>
      </w:r>
      <w:proofErr w:type="gramEnd"/>
      <w:r w:rsidR="00985C7D" w:rsidRPr="00985C7D">
        <w:rPr>
          <w:rFonts w:ascii="Times New Roman" w:eastAsia="Times New Roman" w:hAnsi="Times New Roman" w:cs="Times New Roman"/>
          <w:bCs/>
          <w:sz w:val="28"/>
          <w:szCs w:val="28"/>
        </w:rPr>
        <w:t xml:space="preserve"> 344006, г. Ростов – на – Дону, пр. </w:t>
      </w:r>
      <w:proofErr w:type="gramStart"/>
      <w:r w:rsidR="00985C7D" w:rsidRPr="00985C7D">
        <w:rPr>
          <w:rFonts w:ascii="Times New Roman" w:eastAsia="Times New Roman" w:hAnsi="Times New Roman" w:cs="Times New Roman"/>
          <w:bCs/>
          <w:sz w:val="28"/>
          <w:szCs w:val="28"/>
        </w:rPr>
        <w:t>Ворошиловский, 20/17)</w:t>
      </w:r>
      <w:r w:rsidR="00985C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bookmarkStart w:id="0" w:name="_GoBack"/>
      <w:bookmarkEnd w:id="0"/>
      <w:proofErr w:type="gramEnd"/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A906CF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985C7D" w:rsidRPr="00985C7D">
        <w:rPr>
          <w:bCs/>
          <w:szCs w:val="28"/>
        </w:rPr>
        <w:t xml:space="preserve"> ООО «Газпром </w:t>
      </w:r>
      <w:proofErr w:type="spellStart"/>
      <w:r w:rsidR="00985C7D" w:rsidRPr="00985C7D">
        <w:rPr>
          <w:bCs/>
          <w:szCs w:val="28"/>
        </w:rPr>
        <w:t>межрегионгаз</w:t>
      </w:r>
      <w:proofErr w:type="spellEnd"/>
      <w:r w:rsidR="00985C7D" w:rsidRPr="00985C7D">
        <w:rPr>
          <w:bCs/>
          <w:szCs w:val="28"/>
        </w:rPr>
        <w:t xml:space="preserve"> Ростов – на – Дону»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985C7D">
        <w:rPr>
          <w:bCs/>
          <w:szCs w:val="28"/>
        </w:rPr>
        <w:t>нарушении</w:t>
      </w:r>
      <w:r w:rsidRPr="00D4759C">
        <w:rPr>
          <w:bCs/>
          <w:szCs w:val="28"/>
        </w:rPr>
        <w:t xml:space="preserve"> </w:t>
      </w:r>
      <w:r w:rsidR="00985C7D">
        <w:rPr>
          <w:szCs w:val="28"/>
        </w:rPr>
        <w:t>нормативно установленного порядка прекращения поставки газа.</w:t>
      </w:r>
    </w:p>
    <w:p w:rsidR="00C744B8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985C7D" w:rsidRPr="00985C7D">
        <w:rPr>
          <w:bCs/>
          <w:szCs w:val="28"/>
        </w:rPr>
        <w:t xml:space="preserve"> ООО «Газпром </w:t>
      </w:r>
      <w:proofErr w:type="spellStart"/>
      <w:r w:rsidR="00985C7D" w:rsidRPr="00985C7D">
        <w:rPr>
          <w:bCs/>
          <w:szCs w:val="28"/>
        </w:rPr>
        <w:t>межрегионгаз</w:t>
      </w:r>
      <w:proofErr w:type="spellEnd"/>
      <w:r w:rsidR="00985C7D" w:rsidRPr="00985C7D">
        <w:rPr>
          <w:bCs/>
          <w:szCs w:val="28"/>
        </w:rPr>
        <w:t xml:space="preserve"> Ростов – на – Дону»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AE5617">
        <w:rPr>
          <w:szCs w:val="28"/>
        </w:rPr>
        <w:t>10</w:t>
      </w:r>
      <w:r w:rsidRPr="00410293">
        <w:rPr>
          <w:szCs w:val="28"/>
        </w:rPr>
        <w:t xml:space="preserve"> </w:t>
      </w:r>
      <w:proofErr w:type="spellStart"/>
      <w:r w:rsidRPr="00410293">
        <w:rPr>
          <w:szCs w:val="28"/>
        </w:rPr>
        <w:t>дневный</w:t>
      </w:r>
      <w:proofErr w:type="spellEnd"/>
      <w:r w:rsidRPr="00410293">
        <w:rPr>
          <w:szCs w:val="28"/>
        </w:rPr>
        <w:t xml:space="preserve"> срок с момента получения настоящего предписания</w:t>
      </w:r>
      <w:r>
        <w:rPr>
          <w:szCs w:val="28"/>
        </w:rPr>
        <w:t xml:space="preserve">, </w:t>
      </w:r>
      <w:r w:rsidR="00985C7D">
        <w:rPr>
          <w:szCs w:val="28"/>
        </w:rPr>
        <w:t>самостоятельно предпринять действия по возобновления поставки газа в жилое помещение Тороповой Е.И., путем обращения в соответствующую организа</w:t>
      </w:r>
      <w:r w:rsidR="00D645A7">
        <w:rPr>
          <w:szCs w:val="28"/>
        </w:rPr>
        <w:t xml:space="preserve">цию, </w:t>
      </w:r>
      <w:proofErr w:type="gramStart"/>
      <w:r w:rsidR="00D645A7">
        <w:rPr>
          <w:szCs w:val="28"/>
        </w:rPr>
        <w:t>уполномоченную</w:t>
      </w:r>
      <w:proofErr w:type="gramEnd"/>
      <w:r w:rsidR="00D645A7">
        <w:rPr>
          <w:szCs w:val="28"/>
        </w:rPr>
        <w:t xml:space="preserve"> осуществляющую работы по прекращению/возобновлению поставки газа.</w:t>
      </w:r>
    </w:p>
    <w:p w:rsidR="00861A9D" w:rsidRDefault="00861A9D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</w:p>
    <w:p w:rsidR="00E04DF2" w:rsidRPr="00A67FF7" w:rsidRDefault="00664D92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  О.С. </w:t>
      </w:r>
      <w:proofErr w:type="spellStart"/>
      <w:r w:rsidR="00CE387D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8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CD" w:rsidRDefault="000C48CD" w:rsidP="000442DE">
      <w:pPr>
        <w:spacing w:after="0" w:line="240" w:lineRule="auto"/>
      </w:pPr>
      <w:r>
        <w:separator/>
      </w:r>
    </w:p>
  </w:endnote>
  <w:endnote w:type="continuationSeparator" w:id="0">
    <w:p w:rsidR="000C48CD" w:rsidRDefault="000C48CD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7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CD" w:rsidRDefault="000C48CD" w:rsidP="000442DE">
      <w:pPr>
        <w:spacing w:after="0" w:line="240" w:lineRule="auto"/>
      </w:pPr>
      <w:r>
        <w:separator/>
      </w:r>
    </w:p>
  </w:footnote>
  <w:footnote w:type="continuationSeparator" w:id="0">
    <w:p w:rsidR="000C48CD" w:rsidRDefault="000C48CD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3B8B"/>
    <w:rsid w:val="00027D13"/>
    <w:rsid w:val="000313D8"/>
    <w:rsid w:val="00032F8E"/>
    <w:rsid w:val="00035A5A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52302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62CF"/>
    <w:rsid w:val="00300C04"/>
    <w:rsid w:val="003065DB"/>
    <w:rsid w:val="00322F03"/>
    <w:rsid w:val="00325CF6"/>
    <w:rsid w:val="0032650F"/>
    <w:rsid w:val="00335ECE"/>
    <w:rsid w:val="0034586F"/>
    <w:rsid w:val="00354854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968E8"/>
    <w:rsid w:val="006B1E70"/>
    <w:rsid w:val="006B25A1"/>
    <w:rsid w:val="006B4B1A"/>
    <w:rsid w:val="006D2A41"/>
    <w:rsid w:val="006E1ABA"/>
    <w:rsid w:val="006F642B"/>
    <w:rsid w:val="0070695D"/>
    <w:rsid w:val="00716D53"/>
    <w:rsid w:val="00726CB3"/>
    <w:rsid w:val="007346AC"/>
    <w:rsid w:val="00735CE7"/>
    <w:rsid w:val="00742503"/>
    <w:rsid w:val="00745291"/>
    <w:rsid w:val="00750253"/>
    <w:rsid w:val="00765BE7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D77EA"/>
    <w:rsid w:val="008E0141"/>
    <w:rsid w:val="008E1B84"/>
    <w:rsid w:val="008F7F6D"/>
    <w:rsid w:val="00903AA6"/>
    <w:rsid w:val="00910D3F"/>
    <w:rsid w:val="00924CB5"/>
    <w:rsid w:val="00927404"/>
    <w:rsid w:val="00932D12"/>
    <w:rsid w:val="009509C9"/>
    <w:rsid w:val="00950C71"/>
    <w:rsid w:val="00956272"/>
    <w:rsid w:val="009572FB"/>
    <w:rsid w:val="009677CD"/>
    <w:rsid w:val="00973FED"/>
    <w:rsid w:val="009768AB"/>
    <w:rsid w:val="00985C7D"/>
    <w:rsid w:val="009A00DE"/>
    <w:rsid w:val="009A7C76"/>
    <w:rsid w:val="009C0DF9"/>
    <w:rsid w:val="009C3962"/>
    <w:rsid w:val="009C3BE5"/>
    <w:rsid w:val="009C7CB9"/>
    <w:rsid w:val="009D1CD4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27D1"/>
    <w:rsid w:val="00B84925"/>
    <w:rsid w:val="00B90C8B"/>
    <w:rsid w:val="00BA06E2"/>
    <w:rsid w:val="00BA0733"/>
    <w:rsid w:val="00BA1313"/>
    <w:rsid w:val="00BA7BDA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31561"/>
    <w:rsid w:val="00C327EB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1DD3"/>
    <w:rsid w:val="00D96865"/>
    <w:rsid w:val="00DA14B1"/>
    <w:rsid w:val="00DA30D2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A73B-0DA3-478C-B8FB-DFF2E7F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18</cp:revision>
  <cp:lastPrinted>2013-02-11T12:58:00Z</cp:lastPrinted>
  <dcterms:created xsi:type="dcterms:W3CDTF">2012-08-22T09:24:00Z</dcterms:created>
  <dcterms:modified xsi:type="dcterms:W3CDTF">2014-04-03T12:19:00Z</dcterms:modified>
</cp:coreProperties>
</file>